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418" w:rsidRDefault="000F0418" w:rsidP="000F0418">
      <w:pPr>
        <w:pStyle w:val="3"/>
        <w:numPr>
          <w:ilvl w:val="2"/>
          <w:numId w:val="10"/>
        </w:numPr>
        <w:bidi/>
        <w:ind w:right="0"/>
        <w:rPr>
          <w:rtl/>
        </w:rPr>
      </w:pPr>
      <w:bookmarkStart w:id="0" w:name="_GoBack"/>
      <w:r w:rsidRPr="001543A0">
        <w:rPr>
          <w:rtl/>
        </w:rPr>
        <w:t xml:space="preserve">תצהיר המציע לעניין </w:t>
      </w:r>
      <w:r w:rsidRPr="001543A0">
        <w:rPr>
          <w:rFonts w:hint="cs"/>
          <w:rtl/>
        </w:rPr>
        <w:t xml:space="preserve">עמידתו בתנאי הסף ודרישות האיכות - אשכול </w:t>
      </w:r>
      <w:r>
        <w:rPr>
          <w:rFonts w:hint="cs"/>
          <w:rtl/>
        </w:rPr>
        <w:t>פיתוח הכפר</w:t>
      </w:r>
    </w:p>
    <w:bookmarkEnd w:id="0"/>
    <w:p w:rsidR="000F0418" w:rsidRPr="001543A0" w:rsidRDefault="000F0418" w:rsidP="000F04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b/>
          <w:bCs/>
        </w:rPr>
      </w:pPr>
      <w:r w:rsidRPr="001543A0">
        <w:rPr>
          <w:rFonts w:hint="cs"/>
          <w:b/>
          <w:bCs/>
          <w:rtl/>
        </w:rPr>
        <w:t xml:space="preserve">נספח זה ימולא אך ורק על ידי מציע המגיש הצעתו לאשכול </w:t>
      </w:r>
      <w:r>
        <w:rPr>
          <w:rFonts w:hint="cs"/>
          <w:b/>
          <w:bCs/>
          <w:rtl/>
        </w:rPr>
        <w:t>פיתוח הכפר</w:t>
      </w:r>
    </w:p>
    <w:p w:rsidR="000F0418" w:rsidRPr="00FB6A94" w:rsidRDefault="000F0418" w:rsidP="000F0418">
      <w:pPr>
        <w:pStyle w:val="a3"/>
        <w:widowControl w:val="0"/>
        <w:numPr>
          <w:ilvl w:val="0"/>
          <w:numId w:val="5"/>
        </w:numPr>
        <w:tabs>
          <w:tab w:val="num" w:pos="720"/>
        </w:tabs>
        <w:spacing w:before="120" w:after="120" w:line="240" w:lineRule="auto"/>
        <w:ind w:right="454"/>
        <w:outlineLvl w:val="2"/>
        <w:rPr>
          <w:bCs/>
          <w:caps/>
          <w:spacing w:val="15"/>
          <w:u w:val="single"/>
          <w:rtl/>
        </w:rPr>
      </w:pPr>
      <w:r w:rsidRPr="00FB6A94">
        <w:rPr>
          <w:rFonts w:hint="cs"/>
          <w:bCs/>
          <w:caps/>
          <w:spacing w:val="15"/>
          <w:u w:val="single"/>
          <w:rtl/>
        </w:rPr>
        <w:t>ניסיון המציע</w:t>
      </w:r>
      <w:r>
        <w:rPr>
          <w:rFonts w:hint="cs"/>
          <w:bCs/>
          <w:caps/>
          <w:spacing w:val="15"/>
          <w:u w:val="single"/>
          <w:rtl/>
        </w:rPr>
        <w:t xml:space="preserve"> </w:t>
      </w:r>
      <w:r>
        <w:rPr>
          <w:bCs/>
          <w:caps/>
          <w:spacing w:val="15"/>
          <w:u w:val="single"/>
          <w:rtl/>
        </w:rPr>
        <w:t>–</w:t>
      </w:r>
      <w:r>
        <w:rPr>
          <w:rFonts w:hint="cs"/>
          <w:bCs/>
          <w:caps/>
          <w:spacing w:val="15"/>
          <w:u w:val="single"/>
          <w:rtl/>
        </w:rPr>
        <w:t xml:space="preserve"> עבור הוכחת העמידה בתנאי </w:t>
      </w:r>
      <w:r w:rsidRPr="00334C9F">
        <w:rPr>
          <w:rFonts w:hint="cs"/>
          <w:bCs/>
          <w:caps/>
          <w:spacing w:val="15"/>
          <w:sz w:val="28"/>
          <w:szCs w:val="28"/>
          <w:u w:val="single"/>
          <w:rtl/>
        </w:rPr>
        <w:t>הסף</w:t>
      </w:r>
      <w:r>
        <w:rPr>
          <w:rFonts w:hint="cs"/>
          <w:bCs/>
          <w:caps/>
          <w:spacing w:val="15"/>
          <w:u w:val="single"/>
          <w:rtl/>
        </w:rPr>
        <w:t xml:space="preserve"> אשכול פיתוח הכפר</w:t>
      </w:r>
    </w:p>
    <w:p w:rsidR="000F0418" w:rsidRPr="00394B79" w:rsidRDefault="000F0418" w:rsidP="000F0418">
      <w:pPr>
        <w:rPr>
          <w:b/>
          <w:bCs/>
          <w:u w:val="single"/>
          <w:rtl/>
          <w:lang w:val="x-none" w:eastAsia="x-none"/>
        </w:rPr>
      </w:pPr>
      <w:r w:rsidRPr="00394B79">
        <w:rPr>
          <w:rFonts w:hint="cs"/>
          <w:rtl/>
          <w:lang w:val="x-none" w:eastAsia="x-none"/>
        </w:rPr>
        <w:t xml:space="preserve">במהלך השנים 2015 עד 2021 המציע ביצע לפחות 3 פרויקטים שונים עבור גופים ציבוריים שונים. </w:t>
      </w:r>
      <w:r w:rsidRPr="00394B79">
        <w:rPr>
          <w:rFonts w:hint="cs"/>
          <w:b/>
          <w:bCs/>
          <w:u w:val="single"/>
          <w:rtl/>
          <w:lang w:val="x-none" w:eastAsia="x-none"/>
        </w:rPr>
        <w:t>השירותים אשר סופקו על ידי המציע לגופים הנ"ל נדרשים לעמוד בתנאי הבא:</w:t>
      </w:r>
    </w:p>
    <w:p w:rsidR="000F0418" w:rsidRPr="00394B79" w:rsidRDefault="000F0418" w:rsidP="000F0418">
      <w:pPr>
        <w:rPr>
          <w:b/>
          <w:bCs/>
          <w:u w:val="single"/>
          <w:rtl/>
        </w:rPr>
      </w:pPr>
      <w:r w:rsidRPr="00394B79">
        <w:rPr>
          <w:rFonts w:hint="cs"/>
          <w:b/>
          <w:bCs/>
          <w:u w:val="single"/>
          <w:rtl/>
        </w:rPr>
        <w:t>מזמין העבודה</w:t>
      </w:r>
      <w:r w:rsidRPr="00394B79">
        <w:rPr>
          <w:rFonts w:hint="cs"/>
          <w:rtl/>
        </w:rPr>
        <w:t xml:space="preserve">: גוף ציבורי. </w:t>
      </w:r>
    </w:p>
    <w:p w:rsidR="000F0418" w:rsidRPr="00394B79" w:rsidRDefault="000F0418" w:rsidP="000F0418">
      <w:pPr>
        <w:rPr>
          <w:rtl/>
        </w:rPr>
      </w:pPr>
      <w:r w:rsidRPr="00394B79">
        <w:rPr>
          <w:rFonts w:hint="cs"/>
          <w:b/>
          <w:bCs/>
          <w:u w:val="single"/>
          <w:rtl/>
        </w:rPr>
        <w:t>תכולת השירותים הנדרשים</w:t>
      </w:r>
      <w:r w:rsidRPr="00394B79">
        <w:rPr>
          <w:rFonts w:hint="cs"/>
          <w:rtl/>
        </w:rPr>
        <w:t xml:space="preserve"> (על כל פרויקט לעמוד לפחות באחד מהסעיפים הבאים): </w:t>
      </w:r>
    </w:p>
    <w:p w:rsidR="000F0418" w:rsidRPr="00394B79" w:rsidRDefault="000F0418" w:rsidP="000F0418">
      <w:pPr>
        <w:numPr>
          <w:ilvl w:val="0"/>
          <w:numId w:val="7"/>
        </w:numPr>
        <w:tabs>
          <w:tab w:val="left" w:pos="1149"/>
        </w:tabs>
        <w:rPr>
          <w:rFonts w:eastAsia="Times New Roman"/>
          <w:sz w:val="20"/>
          <w:rtl/>
          <w:lang w:eastAsia="he-IL"/>
        </w:rPr>
      </w:pPr>
      <w:r w:rsidRPr="00394B79">
        <w:rPr>
          <w:rFonts w:eastAsia="Times New Roman" w:hint="cs"/>
          <w:sz w:val="20"/>
          <w:rtl/>
          <w:lang w:eastAsia="he-IL"/>
        </w:rPr>
        <w:t>תכנון</w:t>
      </w:r>
      <w:r w:rsidRPr="00394B79">
        <w:rPr>
          <w:rFonts w:eastAsia="Times New Roman"/>
          <w:sz w:val="20"/>
          <w:rtl/>
          <w:lang w:eastAsia="he-IL"/>
        </w:rPr>
        <w:t xml:space="preserve"> </w:t>
      </w:r>
      <w:r w:rsidRPr="00394B79">
        <w:rPr>
          <w:rFonts w:eastAsia="Times New Roman" w:hint="cs"/>
          <w:sz w:val="20"/>
          <w:rtl/>
          <w:lang w:eastAsia="he-IL"/>
        </w:rPr>
        <w:t>מקומי</w:t>
      </w:r>
      <w:r w:rsidRPr="00394B79">
        <w:rPr>
          <w:rFonts w:eastAsia="Times New Roman"/>
          <w:sz w:val="20"/>
          <w:rtl/>
          <w:lang w:eastAsia="he-IL"/>
        </w:rPr>
        <w:t xml:space="preserve">, </w:t>
      </w:r>
      <w:r w:rsidRPr="00394B79">
        <w:rPr>
          <w:rFonts w:eastAsia="Times New Roman" w:hint="cs"/>
          <w:sz w:val="20"/>
          <w:rtl/>
          <w:lang w:eastAsia="he-IL"/>
        </w:rPr>
        <w:t>אזורי</w:t>
      </w:r>
      <w:r w:rsidRPr="00394B79">
        <w:rPr>
          <w:rFonts w:eastAsia="Times New Roman"/>
          <w:sz w:val="20"/>
          <w:rtl/>
          <w:lang w:eastAsia="he-IL"/>
        </w:rPr>
        <w:t xml:space="preserve">, </w:t>
      </w:r>
      <w:r w:rsidRPr="00394B79">
        <w:rPr>
          <w:rFonts w:eastAsia="Times New Roman" w:hint="cs"/>
          <w:sz w:val="20"/>
          <w:rtl/>
          <w:lang w:eastAsia="he-IL"/>
        </w:rPr>
        <w:t>מרחבי</w:t>
      </w:r>
      <w:r w:rsidRPr="00394B79">
        <w:rPr>
          <w:rFonts w:eastAsia="Times New Roman"/>
          <w:sz w:val="20"/>
          <w:rtl/>
          <w:lang w:eastAsia="he-IL"/>
        </w:rPr>
        <w:t xml:space="preserve"> </w:t>
      </w:r>
      <w:r w:rsidRPr="00394B79">
        <w:rPr>
          <w:rFonts w:eastAsia="Times New Roman" w:hint="cs"/>
          <w:sz w:val="20"/>
          <w:rtl/>
          <w:lang w:eastAsia="he-IL"/>
        </w:rPr>
        <w:t>או</w:t>
      </w:r>
      <w:r w:rsidRPr="00394B79">
        <w:rPr>
          <w:rFonts w:eastAsia="Times New Roman"/>
          <w:sz w:val="20"/>
          <w:rtl/>
          <w:lang w:eastAsia="he-IL"/>
        </w:rPr>
        <w:t xml:space="preserve"> </w:t>
      </w:r>
      <w:r w:rsidRPr="00394B79">
        <w:rPr>
          <w:rFonts w:eastAsia="Times New Roman" w:hint="cs"/>
          <w:sz w:val="20"/>
          <w:rtl/>
          <w:lang w:eastAsia="he-IL"/>
        </w:rPr>
        <w:t>ארצי או</w:t>
      </w:r>
      <w:r w:rsidRPr="00394B79">
        <w:rPr>
          <w:rFonts w:eastAsia="Times New Roman"/>
          <w:sz w:val="20"/>
          <w:rtl/>
          <w:lang w:eastAsia="he-IL"/>
        </w:rPr>
        <w:t xml:space="preserve"> בקרת תכניות מתאר.</w:t>
      </w:r>
    </w:p>
    <w:p w:rsidR="000F0418" w:rsidRPr="00394B79" w:rsidRDefault="000F0418" w:rsidP="000F0418">
      <w:pPr>
        <w:numPr>
          <w:ilvl w:val="0"/>
          <w:numId w:val="7"/>
        </w:numPr>
        <w:tabs>
          <w:tab w:val="left" w:pos="1149"/>
        </w:tabs>
        <w:rPr>
          <w:rFonts w:eastAsia="Times New Roman"/>
          <w:sz w:val="20"/>
          <w:lang w:eastAsia="he-IL"/>
        </w:rPr>
      </w:pPr>
      <w:r w:rsidRPr="00394B79">
        <w:rPr>
          <w:rFonts w:eastAsia="Times New Roman" w:hint="cs"/>
          <w:sz w:val="20"/>
          <w:rtl/>
          <w:lang w:eastAsia="he-IL"/>
        </w:rPr>
        <w:t>בקרה הנדסית בתחומי בינוי ופיתוח תשתיות.</w:t>
      </w:r>
    </w:p>
    <w:p w:rsidR="000F0418" w:rsidRPr="00394B79" w:rsidRDefault="000F0418" w:rsidP="000F0418">
      <w:pPr>
        <w:rPr>
          <w:rtl/>
        </w:rPr>
      </w:pPr>
      <w:r w:rsidRPr="00394B79">
        <w:rPr>
          <w:rFonts w:hint="cs"/>
          <w:b/>
          <w:bCs/>
          <w:u w:val="single"/>
          <w:rtl/>
        </w:rPr>
        <w:t xml:space="preserve">לעניין זה </w:t>
      </w:r>
      <w:r w:rsidRPr="00394B79">
        <w:rPr>
          <w:b/>
          <w:bCs/>
          <w:u w:val="single"/>
          <w:rtl/>
        </w:rPr>
        <w:t>–</w:t>
      </w:r>
      <w:r w:rsidRPr="00394B79">
        <w:rPr>
          <w:rFonts w:hint="cs"/>
          <w:b/>
          <w:bCs/>
          <w:u w:val="single"/>
          <w:rtl/>
        </w:rPr>
        <w:t xml:space="preserve"> "בקרה"</w:t>
      </w:r>
      <w:r w:rsidRPr="00394B79">
        <w:rPr>
          <w:rFonts w:hint="cs"/>
          <w:rtl/>
        </w:rPr>
        <w:t>:  עמידה בדרישות מוסדות התכנון, עמידה ביעדי תכנון, עמידה ביעדי ביצוע, בקרת חשבונות המוגשים על ידי הגוף המבצע למשרד הממשלתי.</w:t>
      </w:r>
    </w:p>
    <w:p w:rsidR="000F0418" w:rsidRPr="00394B79" w:rsidRDefault="000F0418" w:rsidP="000F0418">
      <w:pPr>
        <w:numPr>
          <w:ilvl w:val="0"/>
          <w:numId w:val="3"/>
        </w:numPr>
        <w:ind w:left="724" w:hanging="284"/>
        <w:contextualSpacing/>
        <w:rPr>
          <w:b/>
          <w:bCs/>
          <w:u w:val="single"/>
          <w:lang w:val="x-none" w:eastAsia="x-none"/>
        </w:rPr>
      </w:pPr>
      <w:r w:rsidRPr="00394B79">
        <w:rPr>
          <w:rFonts w:hint="cs"/>
          <w:b/>
          <w:bCs/>
          <w:u w:val="single"/>
          <w:rtl/>
          <w:lang w:val="x-none" w:eastAsia="x-none"/>
        </w:rPr>
        <w:t>הוכחת עמידת המציע בתנאי סף זה תהא על ידי מילוי נספח הוכחת עמידת המציע בתנאי הסף והאיכות של המכרז, בחוברת ההצעה</w:t>
      </w:r>
    </w:p>
    <w:p w:rsidR="000F0418" w:rsidRDefault="000F0418" w:rsidP="000F0418">
      <w:pPr>
        <w:pStyle w:val="a3"/>
        <w:widowControl w:val="0"/>
        <w:numPr>
          <w:ilvl w:val="1"/>
          <w:numId w:val="5"/>
        </w:numPr>
        <w:spacing w:before="120" w:after="120"/>
        <w:ind w:right="454"/>
        <w:outlineLvl w:val="2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פרטי</w:t>
      </w:r>
      <w:r w:rsidRPr="00236654">
        <w:rPr>
          <w:rFonts w:hint="cs"/>
          <w:b/>
          <w:bCs/>
          <w:u w:val="single"/>
          <w:rtl/>
        </w:rPr>
        <w:t xml:space="preserve"> הפרויקט</w:t>
      </w:r>
      <w:r>
        <w:rPr>
          <w:rFonts w:hint="cs"/>
          <w:b/>
          <w:bCs/>
          <w:u w:val="single"/>
          <w:rtl/>
        </w:rPr>
        <w:t>ים</w:t>
      </w:r>
      <w:r w:rsidRPr="00236654">
        <w:rPr>
          <w:rFonts w:hint="cs"/>
          <w:b/>
          <w:bCs/>
          <w:u w:val="single"/>
          <w:rtl/>
        </w:rPr>
        <w:t>:</w:t>
      </w:r>
    </w:p>
    <w:tbl>
      <w:tblPr>
        <w:tblStyle w:val="a7"/>
        <w:bidiVisual/>
        <w:tblW w:w="7787" w:type="dxa"/>
        <w:tblInd w:w="573" w:type="dxa"/>
        <w:tblLook w:val="04A0" w:firstRow="1" w:lastRow="0" w:firstColumn="1" w:lastColumn="0" w:noHBand="0" w:noVBand="1"/>
      </w:tblPr>
      <w:tblGrid>
        <w:gridCol w:w="2545"/>
        <w:gridCol w:w="999"/>
        <w:gridCol w:w="4243"/>
      </w:tblGrid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>
              <w:rPr>
                <w:sz w:val="22"/>
                <w:szCs w:val="22"/>
                <w:rtl/>
              </w:rPr>
              <w:t>–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B13C0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>פרויקט 1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תחום הפרויקט </w:t>
            </w:r>
          </w:p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(אחד מהתחומים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המפורטים בתנאי הסף</w:t>
            </w: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)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תקופת ביצוע הפרויקט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45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7787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>
              <w:rPr>
                <w:sz w:val="22"/>
                <w:szCs w:val="22"/>
                <w:rtl/>
              </w:rPr>
              <w:t>–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B13C0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 xml:space="preserve">פרויקט </w:t>
            </w:r>
            <w:r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>2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תחום הפרויקט </w:t>
            </w:r>
          </w:p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(אחד מהתחומים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המפורטים בתנאי הסף</w:t>
            </w: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)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תקופת ביצוע הפרויקט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7787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>
              <w:rPr>
                <w:sz w:val="22"/>
                <w:szCs w:val="22"/>
                <w:rtl/>
              </w:rPr>
              <w:t>–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B13C0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 xml:space="preserve">פרויקט </w:t>
            </w:r>
            <w:r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>3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תחום הפרויקט </w:t>
            </w:r>
          </w:p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(אחד מהתחומים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המפורטים בתנאי הסף</w:t>
            </w: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)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תקופת ביצוע הפרויקט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</w:tbl>
    <w:p w:rsidR="000F0418" w:rsidRDefault="000F0418" w:rsidP="000F0418">
      <w:pPr>
        <w:pStyle w:val="a3"/>
        <w:widowControl w:val="0"/>
        <w:spacing w:before="120" w:after="120" w:line="240" w:lineRule="auto"/>
        <w:ind w:left="360" w:right="454"/>
        <w:outlineLvl w:val="2"/>
        <w:rPr>
          <w:b/>
          <w:bCs/>
          <w:u w:val="single"/>
          <w:rtl/>
        </w:rPr>
      </w:pPr>
    </w:p>
    <w:p w:rsidR="000F0418" w:rsidRPr="00FB6A94" w:rsidRDefault="000F0418" w:rsidP="000F0418">
      <w:pPr>
        <w:pStyle w:val="a3"/>
        <w:widowControl w:val="0"/>
        <w:numPr>
          <w:ilvl w:val="0"/>
          <w:numId w:val="5"/>
        </w:numPr>
        <w:tabs>
          <w:tab w:val="num" w:pos="720"/>
        </w:tabs>
        <w:spacing w:before="120" w:after="120" w:line="240" w:lineRule="auto"/>
        <w:ind w:right="454"/>
        <w:outlineLvl w:val="2"/>
        <w:rPr>
          <w:bCs/>
          <w:caps/>
          <w:spacing w:val="15"/>
          <w:u w:val="single"/>
          <w:rtl/>
        </w:rPr>
      </w:pPr>
      <w:r w:rsidRPr="00FB6A94">
        <w:rPr>
          <w:rFonts w:hint="cs"/>
          <w:bCs/>
          <w:caps/>
          <w:spacing w:val="15"/>
          <w:u w:val="single"/>
          <w:rtl/>
        </w:rPr>
        <w:t>ניסיון המציע</w:t>
      </w:r>
      <w:r>
        <w:rPr>
          <w:rFonts w:hint="cs"/>
          <w:bCs/>
          <w:caps/>
          <w:spacing w:val="15"/>
          <w:u w:val="single"/>
          <w:rtl/>
        </w:rPr>
        <w:t xml:space="preserve"> </w:t>
      </w:r>
      <w:r>
        <w:rPr>
          <w:bCs/>
          <w:caps/>
          <w:spacing w:val="15"/>
          <w:u w:val="single"/>
          <w:rtl/>
        </w:rPr>
        <w:t>–</w:t>
      </w:r>
      <w:r>
        <w:rPr>
          <w:rFonts w:hint="cs"/>
          <w:bCs/>
          <w:caps/>
          <w:spacing w:val="15"/>
          <w:u w:val="single"/>
          <w:rtl/>
        </w:rPr>
        <w:t xml:space="preserve"> עבור הוכחת העמידה בתנאי </w:t>
      </w:r>
      <w:r w:rsidRPr="00334C9F">
        <w:rPr>
          <w:rFonts w:hint="cs"/>
          <w:bCs/>
          <w:caps/>
          <w:spacing w:val="15"/>
          <w:sz w:val="28"/>
          <w:szCs w:val="28"/>
          <w:u w:val="single"/>
          <w:rtl/>
        </w:rPr>
        <w:t>האיכות</w:t>
      </w:r>
      <w:r>
        <w:rPr>
          <w:rFonts w:hint="cs"/>
          <w:bCs/>
          <w:caps/>
          <w:spacing w:val="15"/>
          <w:u w:val="single"/>
          <w:rtl/>
        </w:rPr>
        <w:t xml:space="preserve"> </w:t>
      </w:r>
      <w:r>
        <w:rPr>
          <w:bCs/>
          <w:caps/>
          <w:spacing w:val="15"/>
          <w:u w:val="single"/>
          <w:rtl/>
        </w:rPr>
        <w:t>–</w:t>
      </w:r>
      <w:r>
        <w:rPr>
          <w:rFonts w:hint="cs"/>
          <w:bCs/>
          <w:caps/>
          <w:spacing w:val="15"/>
          <w:u w:val="single"/>
          <w:rtl/>
        </w:rPr>
        <w:t xml:space="preserve"> אשכול פיתוח הכפר</w:t>
      </w:r>
    </w:p>
    <w:p w:rsidR="000F0418" w:rsidRPr="00D3714B" w:rsidRDefault="000F0418" w:rsidP="000F0418">
      <w:pPr>
        <w:rPr>
          <w:bCs/>
          <w:caps/>
          <w:spacing w:val="15"/>
          <w:rtl/>
          <w:lang w:val="x-none" w:eastAsia="x-none"/>
        </w:rPr>
      </w:pPr>
      <w:r w:rsidRPr="00D3714B">
        <w:rPr>
          <w:rFonts w:ascii="Narkisim" w:eastAsia="Times New Roman" w:hAnsi="Narkisim" w:hint="cs"/>
          <w:b/>
          <w:rtl/>
        </w:rPr>
        <w:lastRenderedPageBreak/>
        <w:t xml:space="preserve">לכל פרויקט נוסף העומד בתנאי הסף ומעבר לפרויקטים שהוצגו כהוכחה לעמידה בתנאי הסף ואשר נוגע לתחום אחר שלא הוצג כהוכחה לעמידה בתנאי מבין התחומים המוצגים בתנאי הסף -  תוענקנה 5 נקודות (עד 2 פרויקטים נוספים בסך </w:t>
      </w:r>
      <w:proofErr w:type="spellStart"/>
      <w:r w:rsidRPr="00D3714B">
        <w:rPr>
          <w:rFonts w:ascii="Narkisim" w:eastAsia="Times New Roman" w:hAnsi="Narkisim" w:hint="cs"/>
          <w:b/>
          <w:rtl/>
        </w:rPr>
        <w:t>הכל</w:t>
      </w:r>
      <w:proofErr w:type="spellEnd"/>
      <w:r w:rsidRPr="00D3714B">
        <w:rPr>
          <w:rFonts w:ascii="Narkisim" w:eastAsia="Times New Roman" w:hAnsi="Narkisim" w:hint="cs"/>
          <w:b/>
          <w:rtl/>
        </w:rPr>
        <w:t>).</w:t>
      </w:r>
    </w:p>
    <w:tbl>
      <w:tblPr>
        <w:tblStyle w:val="a7"/>
        <w:bidiVisual/>
        <w:tblW w:w="7787" w:type="dxa"/>
        <w:tblInd w:w="573" w:type="dxa"/>
        <w:tblLook w:val="04A0" w:firstRow="1" w:lastRow="0" w:firstColumn="1" w:lastColumn="0" w:noHBand="0" w:noVBand="1"/>
      </w:tblPr>
      <w:tblGrid>
        <w:gridCol w:w="2545"/>
        <w:gridCol w:w="999"/>
        <w:gridCol w:w="4243"/>
      </w:tblGrid>
      <w:tr w:rsidR="000F0418" w:rsidRPr="00236654" w:rsidTr="0041117D">
        <w:tc>
          <w:tcPr>
            <w:tcW w:w="7787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פרויקט נוסף - 1</w:t>
            </w: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>
              <w:rPr>
                <w:sz w:val="22"/>
                <w:szCs w:val="22"/>
                <w:rtl/>
              </w:rPr>
              <w:t>–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B13C0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>פרויקט</w:t>
            </w:r>
            <w:r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 xml:space="preserve"> נוסף</w:t>
            </w:r>
            <w:r w:rsidRPr="00DB13C0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 xml:space="preserve"> </w:t>
            </w:r>
            <w:r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>1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תחום הפרויקט </w:t>
            </w:r>
          </w:p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(אחד מהתחומים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המפורטים בתנאי הסף</w:t>
            </w: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)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תקופת ביצוע הפרויקט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45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7787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פרויקט נוסף - 2</w:t>
            </w: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>
              <w:rPr>
                <w:sz w:val="22"/>
                <w:szCs w:val="22"/>
                <w:rtl/>
              </w:rPr>
              <w:t>–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B13C0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>פרויקט</w:t>
            </w:r>
            <w:r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 xml:space="preserve"> נוסף 2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תחום הפרויקט </w:t>
            </w:r>
          </w:p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(אחד מהתחומים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המפורטים בתנאי הסף</w:t>
            </w: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)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354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תקופת ביצוע הפרויקט</w:t>
            </w:r>
          </w:p>
        </w:tc>
        <w:tc>
          <w:tcPr>
            <w:tcW w:w="4243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4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4243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</w:tbl>
    <w:p w:rsidR="000F0418" w:rsidRDefault="000F0418" w:rsidP="000F0418">
      <w:pPr>
        <w:pStyle w:val="a3"/>
        <w:widowControl w:val="0"/>
        <w:spacing w:before="120" w:after="120" w:line="240" w:lineRule="auto"/>
        <w:ind w:left="360" w:right="454"/>
        <w:outlineLvl w:val="2"/>
        <w:rPr>
          <w:b/>
          <w:bCs/>
          <w:u w:val="single"/>
          <w:rtl/>
        </w:rPr>
      </w:pPr>
    </w:p>
    <w:p w:rsidR="000F0418" w:rsidRDefault="000F0418" w:rsidP="000F0418">
      <w:pPr>
        <w:pStyle w:val="a3"/>
        <w:widowControl w:val="0"/>
        <w:numPr>
          <w:ilvl w:val="0"/>
          <w:numId w:val="5"/>
        </w:numPr>
        <w:tabs>
          <w:tab w:val="num" w:pos="720"/>
        </w:tabs>
        <w:spacing w:before="120" w:after="120" w:line="240" w:lineRule="auto"/>
        <w:ind w:right="454"/>
        <w:outlineLvl w:val="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 xml:space="preserve">צוות המציע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אשכול פיתוח הכפר  - להוכחת העמידה בתנאי הסף והאיכות</w:t>
      </w:r>
    </w:p>
    <w:p w:rsidR="000F0418" w:rsidRDefault="000F0418" w:rsidP="000F0418">
      <w:pPr>
        <w:pStyle w:val="a3"/>
        <w:widowControl w:val="0"/>
        <w:numPr>
          <w:ilvl w:val="1"/>
          <w:numId w:val="5"/>
        </w:numPr>
        <w:spacing w:before="120" w:after="120" w:line="240" w:lineRule="auto"/>
        <w:ind w:right="454"/>
        <w:outlineLvl w:val="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כללי</w:t>
      </w:r>
    </w:p>
    <w:p w:rsidR="000F0418" w:rsidRPr="003D25FC" w:rsidRDefault="000F0418" w:rsidP="000F0418">
      <w:pPr>
        <w:numPr>
          <w:ilvl w:val="0"/>
          <w:numId w:val="6"/>
        </w:numPr>
        <w:rPr>
          <w:lang w:val="x-none" w:eastAsia="x-none"/>
        </w:rPr>
      </w:pPr>
      <w:r w:rsidRPr="003D25FC">
        <w:rPr>
          <w:rFonts w:hint="cs"/>
          <w:rtl/>
          <w:lang w:val="x-none" w:eastAsia="x-none"/>
        </w:rPr>
        <w:t>כל אחד מהעובדים המוצעים להלן יידרש לעמוד בכל דרישות הסף הרלוונטיות אליו.</w:t>
      </w:r>
    </w:p>
    <w:p w:rsidR="000F0418" w:rsidRPr="003D25FC" w:rsidRDefault="000F0418" w:rsidP="000F0418">
      <w:pPr>
        <w:numPr>
          <w:ilvl w:val="0"/>
          <w:numId w:val="6"/>
        </w:numPr>
        <w:rPr>
          <w:lang w:val="x-none" w:eastAsia="x-none"/>
        </w:rPr>
      </w:pPr>
      <w:r w:rsidRPr="003D25FC">
        <w:rPr>
          <w:rFonts w:hint="cs"/>
          <w:rtl/>
          <w:lang w:val="x-none" w:eastAsia="x-none"/>
        </w:rPr>
        <w:t xml:space="preserve">הוכחת השכלה תיעשה על ידי צירוף העתק תעודה ממוסד מוכר על ידי </w:t>
      </w:r>
      <w:proofErr w:type="spellStart"/>
      <w:r w:rsidRPr="003D25FC">
        <w:rPr>
          <w:rFonts w:hint="cs"/>
          <w:rtl/>
          <w:lang w:val="x-none" w:eastAsia="x-none"/>
        </w:rPr>
        <w:t>המל"ג</w:t>
      </w:r>
      <w:proofErr w:type="spellEnd"/>
      <w:r w:rsidRPr="003D25FC">
        <w:rPr>
          <w:rFonts w:hint="cs"/>
          <w:rtl/>
          <w:lang w:val="x-none" w:eastAsia="x-none"/>
        </w:rPr>
        <w:t xml:space="preserve"> או על ידי המחלקה להכרה בתארים אשר במשרד החינוך. </w:t>
      </w:r>
    </w:p>
    <w:p w:rsidR="000F0418" w:rsidRPr="003D25FC" w:rsidRDefault="000F0418" w:rsidP="000F0418">
      <w:pPr>
        <w:numPr>
          <w:ilvl w:val="0"/>
          <w:numId w:val="6"/>
        </w:numPr>
        <w:rPr>
          <w:lang w:val="x-none" w:eastAsia="x-none"/>
        </w:rPr>
      </w:pPr>
      <w:r w:rsidRPr="003D25FC">
        <w:rPr>
          <w:rFonts w:hint="cs"/>
          <w:rtl/>
          <w:lang w:val="x-none" w:eastAsia="x-none"/>
        </w:rPr>
        <w:t>כל אחד מהעובדים שלהלן יידרש לספק את השירותים הנדרשים בכל תקופת ההתקשרות.</w:t>
      </w:r>
    </w:p>
    <w:p w:rsidR="000F0418" w:rsidRPr="003D25FC" w:rsidRDefault="000F0418" w:rsidP="000F0418">
      <w:pPr>
        <w:numPr>
          <w:ilvl w:val="0"/>
          <w:numId w:val="6"/>
        </w:numPr>
        <w:rPr>
          <w:lang w:val="x-none" w:eastAsia="x-none"/>
        </w:rPr>
      </w:pPr>
      <w:r w:rsidRPr="003D25FC">
        <w:rPr>
          <w:rFonts w:hint="cs"/>
          <w:rtl/>
          <w:lang w:val="x-none" w:eastAsia="x-none"/>
        </w:rPr>
        <w:t xml:space="preserve">לפחות אחד מאנשי צוות הליבה (מהנדס או </w:t>
      </w:r>
      <w:r>
        <w:rPr>
          <w:rFonts w:hint="cs"/>
          <w:rtl/>
          <w:lang w:val="x-none" w:eastAsia="x-none"/>
        </w:rPr>
        <w:t>מתכנן</w:t>
      </w:r>
      <w:r w:rsidRPr="003D25FC">
        <w:rPr>
          <w:rFonts w:hint="cs"/>
          <w:rtl/>
          <w:lang w:val="x-none" w:eastAsia="x-none"/>
        </w:rPr>
        <w:t>) יהא עובד המציע (במתכונת של עובד-מעביד), ואילו האחר אפשר שיועסק באופן קבוע כקבלן משנה.</w:t>
      </w:r>
    </w:p>
    <w:p w:rsidR="000F0418" w:rsidRDefault="000F0418" w:rsidP="000F0418">
      <w:pPr>
        <w:pStyle w:val="a3"/>
        <w:widowControl w:val="0"/>
        <w:numPr>
          <w:ilvl w:val="1"/>
          <w:numId w:val="5"/>
        </w:numPr>
        <w:spacing w:before="120" w:after="120" w:line="240" w:lineRule="auto"/>
        <w:ind w:right="576"/>
        <w:outlineLvl w:val="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 xml:space="preserve">זהות העובדים המוצעים </w:t>
      </w:r>
    </w:p>
    <w:tbl>
      <w:tblPr>
        <w:bidiVisual/>
        <w:tblW w:w="0" w:type="auto"/>
        <w:tblInd w:w="6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"/>
        <w:gridCol w:w="1534"/>
        <w:gridCol w:w="1870"/>
        <w:gridCol w:w="1495"/>
        <w:gridCol w:w="2336"/>
      </w:tblGrid>
      <w:tr w:rsidR="000F0418" w:rsidRPr="00236654" w:rsidTr="0041117D">
        <w:trPr>
          <w:tblHeader/>
        </w:trPr>
        <w:tc>
          <w:tcPr>
            <w:tcW w:w="369" w:type="dxa"/>
            <w:shd w:val="clear" w:color="auto" w:fill="F2F2F2"/>
          </w:tcPr>
          <w:p w:rsidR="000F0418" w:rsidRPr="00236654" w:rsidRDefault="000F0418" w:rsidP="0041117D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36654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#</w:t>
            </w:r>
          </w:p>
        </w:tc>
        <w:tc>
          <w:tcPr>
            <w:tcW w:w="1618" w:type="dxa"/>
            <w:shd w:val="clear" w:color="auto" w:fill="F2F2F2"/>
          </w:tcPr>
          <w:p w:rsidR="000F0418" w:rsidRPr="00236654" w:rsidRDefault="000F0418" w:rsidP="0041117D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236654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איש הצוות</w:t>
            </w:r>
          </w:p>
        </w:tc>
        <w:tc>
          <w:tcPr>
            <w:tcW w:w="2010" w:type="dxa"/>
            <w:shd w:val="clear" w:color="auto" w:fill="F2F2F2"/>
          </w:tcPr>
          <w:p w:rsidR="000F0418" w:rsidRPr="00236654" w:rsidRDefault="000F0418" w:rsidP="0041117D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956085">
              <w:rPr>
                <w:rFonts w:ascii="Narkisim" w:eastAsia="Times New Roman" w:hAnsi="Narkisim" w:hint="cs"/>
                <w:b/>
                <w:bCs/>
                <w:sz w:val="22"/>
                <w:szCs w:val="22"/>
                <w:rtl/>
                <w:lang w:val="x-none" w:eastAsia="x-none"/>
              </w:rPr>
              <w:t>שם מלא</w:t>
            </w:r>
          </w:p>
        </w:tc>
        <w:tc>
          <w:tcPr>
            <w:tcW w:w="1600" w:type="dxa"/>
            <w:shd w:val="clear" w:color="auto" w:fill="F2F2F2"/>
          </w:tcPr>
          <w:p w:rsidR="000F0418" w:rsidRPr="00236654" w:rsidRDefault="000F0418" w:rsidP="0041117D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956085">
              <w:rPr>
                <w:rFonts w:ascii="Narkisim" w:eastAsia="Times New Roman" w:hAnsi="Narkisim" w:hint="cs"/>
                <w:b/>
                <w:bCs/>
                <w:sz w:val="22"/>
                <w:szCs w:val="22"/>
                <w:rtl/>
                <w:lang w:val="x-none" w:eastAsia="x-none"/>
              </w:rPr>
              <w:t>ת.ז.</w:t>
            </w:r>
          </w:p>
        </w:tc>
        <w:tc>
          <w:tcPr>
            <w:tcW w:w="2499" w:type="dxa"/>
            <w:shd w:val="clear" w:color="auto" w:fill="F2F2F2"/>
          </w:tcPr>
          <w:p w:rsidR="000F0418" w:rsidRPr="00956085" w:rsidRDefault="000F0418" w:rsidP="0041117D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>
              <w:rPr>
                <w:rFonts w:ascii="Narkisim" w:eastAsia="Times New Roman" w:hAnsi="Narkisim" w:hint="cs"/>
                <w:b/>
                <w:bCs/>
                <w:sz w:val="22"/>
                <w:szCs w:val="22"/>
                <w:rtl/>
                <w:lang w:val="x-none" w:eastAsia="x-none"/>
              </w:rPr>
              <w:t>אופן העסקת איש הצוות על ידי המציע</w:t>
            </w:r>
          </w:p>
        </w:tc>
      </w:tr>
      <w:tr w:rsidR="000F0418" w:rsidRPr="00236654" w:rsidTr="0041117D">
        <w:trPr>
          <w:trHeight w:val="157"/>
        </w:trPr>
        <w:tc>
          <w:tcPr>
            <w:tcW w:w="369" w:type="dxa"/>
            <w:shd w:val="clear" w:color="auto" w:fill="auto"/>
          </w:tcPr>
          <w:p w:rsidR="000F0418" w:rsidRPr="00236654" w:rsidRDefault="000F0418" w:rsidP="0041117D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36654">
              <w:rPr>
                <w:rFonts w:ascii="Narkisim" w:eastAsia="Times New Roman" w:hAnsi="Narkisim" w:hint="cs"/>
                <w:sz w:val="22"/>
                <w:szCs w:val="22"/>
                <w:rtl/>
                <w:lang w:val="x-none" w:eastAsia="x-none"/>
              </w:rPr>
              <w:t>1</w:t>
            </w:r>
          </w:p>
        </w:tc>
        <w:tc>
          <w:tcPr>
            <w:tcW w:w="1618" w:type="dxa"/>
            <w:shd w:val="clear" w:color="auto" w:fill="auto"/>
          </w:tcPr>
          <w:p w:rsidR="000F0418" w:rsidRPr="00236654" w:rsidRDefault="000F0418" w:rsidP="0041117D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>
              <w:rPr>
                <w:rFonts w:ascii="Narkisim" w:eastAsia="Times New Roman" w:hAnsi="Narkisim" w:hint="cs"/>
                <w:sz w:val="22"/>
                <w:szCs w:val="22"/>
                <w:rtl/>
                <w:lang w:val="x-none" w:eastAsia="x-none"/>
              </w:rPr>
              <w:t>מהנדס בקרה</w:t>
            </w:r>
          </w:p>
        </w:tc>
        <w:tc>
          <w:tcPr>
            <w:tcW w:w="2010" w:type="dxa"/>
            <w:shd w:val="clear" w:color="auto" w:fill="auto"/>
          </w:tcPr>
          <w:p w:rsidR="000F0418" w:rsidRPr="00236654" w:rsidRDefault="000F0418" w:rsidP="0041117D">
            <w:pPr>
              <w:spacing w:line="240" w:lineRule="auto"/>
              <w:jc w:val="left"/>
              <w:rPr>
                <w:rFonts w:ascii="Narkisim" w:eastAsia="Times New Roman" w:hAnsi="Narkisim"/>
                <w:b/>
                <w:sz w:val="22"/>
                <w:szCs w:val="22"/>
                <w:rtl/>
              </w:rPr>
            </w:pPr>
          </w:p>
        </w:tc>
        <w:tc>
          <w:tcPr>
            <w:tcW w:w="1600" w:type="dxa"/>
            <w:shd w:val="clear" w:color="auto" w:fill="auto"/>
          </w:tcPr>
          <w:p w:rsidR="000F0418" w:rsidRPr="00236654" w:rsidRDefault="000F0418" w:rsidP="0041117D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09"/>
              <w:jc w:val="left"/>
              <w:rPr>
                <w:rFonts w:ascii="Narkisim" w:eastAsia="Times New Roman" w:hAnsi="Narkisim"/>
                <w:b/>
                <w:sz w:val="22"/>
                <w:szCs w:val="22"/>
                <w:rtl/>
              </w:rPr>
            </w:pPr>
          </w:p>
        </w:tc>
        <w:tc>
          <w:tcPr>
            <w:tcW w:w="2499" w:type="dxa"/>
          </w:tcPr>
          <w:p w:rsidR="000F0418" w:rsidRPr="00236654" w:rsidRDefault="000F0418" w:rsidP="0041117D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09"/>
              <w:jc w:val="left"/>
              <w:rPr>
                <w:rFonts w:ascii="Narkisim" w:eastAsia="Times New Roman" w:hAnsi="Narkisim"/>
                <w:b/>
                <w:sz w:val="22"/>
                <w:szCs w:val="22"/>
                <w:rtl/>
              </w:rPr>
            </w:pPr>
          </w:p>
        </w:tc>
      </w:tr>
      <w:tr w:rsidR="000F0418" w:rsidRPr="00236654" w:rsidTr="0041117D">
        <w:trPr>
          <w:trHeight w:val="266"/>
        </w:trPr>
        <w:tc>
          <w:tcPr>
            <w:tcW w:w="369" w:type="dxa"/>
            <w:shd w:val="clear" w:color="auto" w:fill="auto"/>
          </w:tcPr>
          <w:p w:rsidR="000F0418" w:rsidRPr="00236654" w:rsidRDefault="000F0418" w:rsidP="0041117D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236654">
              <w:rPr>
                <w:rFonts w:ascii="Narkisim" w:eastAsia="Times New Roman" w:hAnsi="Narkisim" w:hint="cs"/>
                <w:sz w:val="22"/>
                <w:szCs w:val="22"/>
                <w:rtl/>
                <w:lang w:val="x-none" w:eastAsia="x-none"/>
              </w:rPr>
              <w:t>2</w:t>
            </w:r>
          </w:p>
        </w:tc>
        <w:tc>
          <w:tcPr>
            <w:tcW w:w="1618" w:type="dxa"/>
            <w:shd w:val="clear" w:color="auto" w:fill="auto"/>
          </w:tcPr>
          <w:p w:rsidR="000F0418" w:rsidRPr="00236654" w:rsidRDefault="000F0418" w:rsidP="0041117D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>
              <w:rPr>
                <w:rFonts w:ascii="Narkisim" w:eastAsia="Times New Roman" w:hAnsi="Narkisim" w:hint="cs"/>
                <w:sz w:val="22"/>
                <w:szCs w:val="22"/>
                <w:rtl/>
                <w:lang w:val="x-none" w:eastAsia="x-none"/>
              </w:rPr>
              <w:t>מתכנן</w:t>
            </w:r>
          </w:p>
        </w:tc>
        <w:tc>
          <w:tcPr>
            <w:tcW w:w="2010" w:type="dxa"/>
            <w:shd w:val="clear" w:color="auto" w:fill="auto"/>
          </w:tcPr>
          <w:p w:rsidR="000F0418" w:rsidRPr="00236654" w:rsidRDefault="000F0418" w:rsidP="0041117D">
            <w:pPr>
              <w:spacing w:line="240" w:lineRule="auto"/>
              <w:jc w:val="left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  <w:tc>
          <w:tcPr>
            <w:tcW w:w="1600" w:type="dxa"/>
            <w:shd w:val="clear" w:color="auto" w:fill="auto"/>
          </w:tcPr>
          <w:p w:rsidR="000F0418" w:rsidRPr="00236654" w:rsidRDefault="000F0418" w:rsidP="0041117D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Narkisim" w:eastAsia="Times New Roman" w:hAnsi="Narkisim"/>
                <w:bCs/>
                <w:sz w:val="22"/>
                <w:szCs w:val="22"/>
                <w:u w:val="single"/>
                <w:rtl/>
              </w:rPr>
            </w:pPr>
          </w:p>
        </w:tc>
        <w:tc>
          <w:tcPr>
            <w:tcW w:w="2499" w:type="dxa"/>
          </w:tcPr>
          <w:p w:rsidR="000F0418" w:rsidRPr="00236654" w:rsidRDefault="000F0418" w:rsidP="0041117D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Narkisim" w:eastAsia="Times New Roman" w:hAnsi="Narkisim"/>
                <w:bCs/>
                <w:sz w:val="22"/>
                <w:szCs w:val="22"/>
                <w:u w:val="single"/>
                <w:rtl/>
              </w:rPr>
            </w:pPr>
          </w:p>
        </w:tc>
      </w:tr>
    </w:tbl>
    <w:p w:rsidR="000F0418" w:rsidRDefault="000F0418" w:rsidP="000F0418">
      <w:pPr>
        <w:spacing w:after="160" w:line="259" w:lineRule="auto"/>
        <w:jc w:val="left"/>
        <w:rPr>
          <w:b/>
          <w:bCs/>
          <w:u w:val="single"/>
          <w:rtl/>
          <w:lang w:val="x-none" w:eastAsia="x-none"/>
        </w:rPr>
      </w:pPr>
    </w:p>
    <w:p w:rsidR="000F0418" w:rsidRDefault="000F0418" w:rsidP="000F0418">
      <w:pPr>
        <w:spacing w:after="160" w:line="259" w:lineRule="auto"/>
        <w:jc w:val="left"/>
        <w:rPr>
          <w:b/>
          <w:bCs/>
          <w:u w:val="single"/>
          <w:rtl/>
          <w:lang w:val="x-none" w:eastAsia="x-none"/>
        </w:rPr>
      </w:pPr>
    </w:p>
    <w:p w:rsidR="000F0418" w:rsidRDefault="000F0418" w:rsidP="000F0418">
      <w:pPr>
        <w:spacing w:after="160" w:line="259" w:lineRule="auto"/>
        <w:jc w:val="left"/>
        <w:rPr>
          <w:b/>
          <w:bCs/>
          <w:u w:val="single"/>
          <w:rtl/>
          <w:lang w:val="x-none" w:eastAsia="x-none"/>
        </w:rPr>
      </w:pPr>
    </w:p>
    <w:p w:rsidR="000F0418" w:rsidRDefault="000F0418" w:rsidP="000F0418">
      <w:pPr>
        <w:spacing w:after="160" w:line="259" w:lineRule="auto"/>
        <w:jc w:val="left"/>
        <w:rPr>
          <w:b/>
          <w:bCs/>
          <w:u w:val="single"/>
          <w:rtl/>
          <w:lang w:val="x-none" w:eastAsia="x-none"/>
        </w:rPr>
      </w:pPr>
    </w:p>
    <w:p w:rsidR="000F0418" w:rsidRDefault="000F0418" w:rsidP="000F0418">
      <w:pPr>
        <w:pStyle w:val="a3"/>
        <w:widowControl w:val="0"/>
        <w:numPr>
          <w:ilvl w:val="1"/>
          <w:numId w:val="5"/>
        </w:numPr>
        <w:spacing w:before="120" w:after="120" w:line="240" w:lineRule="auto"/>
        <w:ind w:right="454"/>
        <w:outlineLvl w:val="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 xml:space="preserve">הוכחת עמידת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מהנדס הבקרה </w:t>
      </w:r>
      <w:r w:rsidRPr="002357D0">
        <w:rPr>
          <w:rFonts w:hint="cs"/>
          <w:b/>
          <w:bCs/>
          <w:sz w:val="28"/>
          <w:szCs w:val="28"/>
          <w:u w:val="single"/>
          <w:rtl/>
        </w:rPr>
        <w:t xml:space="preserve"> המוצע</w:t>
      </w:r>
      <w:r>
        <w:rPr>
          <w:rFonts w:hint="cs"/>
          <w:b/>
          <w:bCs/>
          <w:u w:val="single"/>
          <w:rtl/>
        </w:rPr>
        <w:t xml:space="preserve"> בתנאי הסף של המכרז (אשכול פיתוח הכפר)</w:t>
      </w:r>
    </w:p>
    <w:p w:rsidR="000F0418" w:rsidRDefault="000F0418" w:rsidP="000F0418">
      <w:pPr>
        <w:pStyle w:val="a3"/>
        <w:widowControl w:val="0"/>
        <w:numPr>
          <w:ilvl w:val="2"/>
          <w:numId w:val="5"/>
        </w:numPr>
        <w:spacing w:before="120" w:after="120" w:line="240" w:lineRule="auto"/>
        <w:ind w:right="454"/>
        <w:outlineLvl w:val="2"/>
        <w:rPr>
          <w:b/>
          <w:bCs/>
          <w:u w:val="single"/>
        </w:rPr>
      </w:pPr>
      <w:r w:rsidRPr="00E855C3">
        <w:rPr>
          <w:rFonts w:hint="cs"/>
          <w:b/>
          <w:bCs/>
          <w:u w:val="single"/>
          <w:rtl/>
        </w:rPr>
        <w:t>השכל</w:t>
      </w:r>
      <w:r>
        <w:rPr>
          <w:rFonts w:hint="cs"/>
          <w:b/>
          <w:bCs/>
          <w:u w:val="single"/>
          <w:rtl/>
        </w:rPr>
        <w:t xml:space="preserve">ת מהנדס הבקרה המוצע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עבור הוכחת העמידה בתנאי הסף</w:t>
      </w:r>
      <w:r w:rsidRPr="00E855C3">
        <w:rPr>
          <w:rFonts w:hint="cs"/>
          <w:b/>
          <w:bCs/>
          <w:u w:val="single"/>
          <w:rtl/>
        </w:rPr>
        <w:t>:</w:t>
      </w:r>
    </w:p>
    <w:tbl>
      <w:tblPr>
        <w:tblStyle w:val="a7"/>
        <w:bidiVisual/>
        <w:tblW w:w="8069" w:type="dxa"/>
        <w:tblInd w:w="1012" w:type="dxa"/>
        <w:tblLook w:val="04A0" w:firstRow="1" w:lastRow="0" w:firstColumn="1" w:lastColumn="0" w:noHBand="0" w:noVBand="1"/>
      </w:tblPr>
      <w:tblGrid>
        <w:gridCol w:w="4102"/>
        <w:gridCol w:w="3967"/>
      </w:tblGrid>
      <w:tr w:rsidR="000F0418" w:rsidRPr="00E855C3" w:rsidTr="0041117D">
        <w:tc>
          <w:tcPr>
            <w:tcW w:w="4102" w:type="dxa"/>
            <w:shd w:val="clear" w:color="auto" w:fill="F2F2F2" w:themeFill="background1" w:themeFillShade="F2"/>
          </w:tcPr>
          <w:p w:rsidR="000F0418" w:rsidRPr="00E855C3" w:rsidRDefault="000F0418" w:rsidP="0041117D">
            <w:pPr>
              <w:pStyle w:val="a3"/>
              <w:spacing w:line="240" w:lineRule="auto"/>
              <w:ind w:left="0"/>
              <w:rPr>
                <w:b/>
                <w:bCs/>
                <w:sz w:val="22"/>
                <w:szCs w:val="22"/>
                <w:rtl/>
              </w:rPr>
            </w:pPr>
            <w:r w:rsidRPr="00E855C3">
              <w:rPr>
                <w:rFonts w:hint="cs"/>
                <w:b/>
                <w:bCs/>
                <w:sz w:val="22"/>
                <w:szCs w:val="22"/>
                <w:rtl/>
              </w:rPr>
              <w:lastRenderedPageBreak/>
              <w:t xml:space="preserve">תנאי הסף להשכלת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מהנדס הבקרה המוצע</w:t>
            </w:r>
          </w:p>
        </w:tc>
        <w:tc>
          <w:tcPr>
            <w:tcW w:w="3967" w:type="dxa"/>
          </w:tcPr>
          <w:p w:rsidR="000F0418" w:rsidRPr="003D25FC" w:rsidRDefault="000F0418" w:rsidP="0041117D">
            <w:pPr>
              <w:pStyle w:val="a3"/>
              <w:spacing w:line="240" w:lineRule="auto"/>
              <w:ind w:left="0"/>
              <w:rPr>
                <w:b/>
                <w:bCs/>
                <w:u w:val="single"/>
                <w:rtl/>
              </w:rPr>
            </w:pPr>
            <w:r w:rsidRPr="003D25FC">
              <w:rPr>
                <w:rFonts w:ascii="Narkisim" w:hAnsi="Narkisim"/>
                <w:sz w:val="22"/>
                <w:szCs w:val="22"/>
                <w:rtl/>
              </w:rPr>
              <w:t xml:space="preserve">בעל תואר ראשון </w:t>
            </w:r>
            <w:proofErr w:type="spellStart"/>
            <w:r w:rsidRPr="003D25FC">
              <w:rPr>
                <w:rFonts w:ascii="Narkisim" w:hAnsi="Narkisim"/>
                <w:sz w:val="22"/>
                <w:szCs w:val="22"/>
              </w:rPr>
              <w:t>B.Sc</w:t>
            </w:r>
            <w:proofErr w:type="spellEnd"/>
            <w:r w:rsidRPr="003D25FC">
              <w:rPr>
                <w:rFonts w:ascii="Narkisim" w:hAnsi="Narkisim"/>
                <w:sz w:val="22"/>
                <w:szCs w:val="22"/>
                <w:rtl/>
              </w:rPr>
              <w:t xml:space="preserve"> [לכל הפחות] בהנדסה </w:t>
            </w:r>
            <w:r w:rsidRPr="003D25FC">
              <w:rPr>
                <w:rFonts w:ascii="Narkisim" w:hAnsi="Narkisim" w:hint="cs"/>
                <w:sz w:val="22"/>
                <w:szCs w:val="22"/>
                <w:rtl/>
              </w:rPr>
              <w:t>אזרחית החל משנת 2015 לפחות</w:t>
            </w:r>
          </w:p>
        </w:tc>
      </w:tr>
      <w:tr w:rsidR="000F0418" w:rsidTr="0041117D">
        <w:tc>
          <w:tcPr>
            <w:tcW w:w="4102" w:type="dxa"/>
            <w:shd w:val="clear" w:color="auto" w:fill="F2F2F2" w:themeFill="background1" w:themeFillShade="F2"/>
          </w:tcPr>
          <w:p w:rsidR="000F0418" w:rsidRPr="00E855C3" w:rsidRDefault="000F0418" w:rsidP="0041117D">
            <w:pPr>
              <w:pStyle w:val="a3"/>
              <w:spacing w:line="240" w:lineRule="auto"/>
              <w:ind w:left="0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E855C3">
              <w:rPr>
                <w:rFonts w:hint="cs"/>
                <w:b/>
                <w:bCs/>
                <w:sz w:val="22"/>
                <w:szCs w:val="22"/>
                <w:rtl/>
              </w:rPr>
              <w:t xml:space="preserve">השכלת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המהנדס</w:t>
            </w:r>
            <w:r w:rsidRPr="00E855C3">
              <w:rPr>
                <w:rFonts w:hint="cs"/>
                <w:b/>
                <w:bCs/>
                <w:sz w:val="22"/>
                <w:szCs w:val="22"/>
                <w:rtl/>
              </w:rPr>
              <w:t xml:space="preserve"> המוצע (יש לצרף תעודות המעידות של ההשכלה המוצגת)</w:t>
            </w:r>
          </w:p>
        </w:tc>
        <w:tc>
          <w:tcPr>
            <w:tcW w:w="3967" w:type="dxa"/>
          </w:tcPr>
          <w:p w:rsidR="000F0418" w:rsidRDefault="000F0418" w:rsidP="0041117D">
            <w:pPr>
              <w:pStyle w:val="a3"/>
              <w:spacing w:line="240" w:lineRule="auto"/>
              <w:ind w:left="0"/>
              <w:rPr>
                <w:b/>
                <w:bCs/>
                <w:u w:val="single"/>
                <w:rtl/>
              </w:rPr>
            </w:pPr>
          </w:p>
        </w:tc>
      </w:tr>
    </w:tbl>
    <w:p w:rsidR="000F0418" w:rsidRDefault="000F0418" w:rsidP="000F0418">
      <w:pPr>
        <w:pStyle w:val="a3"/>
        <w:ind w:left="1440"/>
        <w:rPr>
          <w:b/>
          <w:bCs/>
          <w:u w:val="single"/>
          <w:rtl/>
        </w:rPr>
      </w:pPr>
    </w:p>
    <w:p w:rsidR="000F0418" w:rsidRPr="00E855C3" w:rsidRDefault="000F0418" w:rsidP="000F0418">
      <w:pPr>
        <w:pStyle w:val="a3"/>
        <w:widowControl w:val="0"/>
        <w:numPr>
          <w:ilvl w:val="2"/>
          <w:numId w:val="5"/>
        </w:numPr>
        <w:spacing w:before="120" w:after="120" w:line="240" w:lineRule="auto"/>
        <w:ind w:right="454"/>
        <w:outlineLvl w:val="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 xml:space="preserve">ניסיון מהנדס הבקרה המוצע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עבור הוכחת העמידה בתנאי הסף:</w:t>
      </w:r>
    </w:p>
    <w:tbl>
      <w:tblPr>
        <w:tblStyle w:val="a7"/>
        <w:bidiVisual/>
        <w:tblW w:w="8209" w:type="dxa"/>
        <w:tblInd w:w="582" w:type="dxa"/>
        <w:tblLook w:val="04A0" w:firstRow="1" w:lastRow="0" w:firstColumn="1" w:lastColumn="0" w:noHBand="0" w:noVBand="1"/>
      </w:tblPr>
      <w:tblGrid>
        <w:gridCol w:w="2536"/>
        <w:gridCol w:w="1999"/>
        <w:gridCol w:w="3674"/>
      </w:tblGrid>
      <w:tr w:rsidR="000F0418" w:rsidRPr="00236654" w:rsidTr="0041117D">
        <w:tc>
          <w:tcPr>
            <w:tcW w:w="8209" w:type="dxa"/>
            <w:gridSpan w:val="3"/>
            <w:shd w:val="clear" w:color="auto" w:fill="auto"/>
          </w:tcPr>
          <w:p w:rsidR="000F0418" w:rsidRPr="005C3239" w:rsidRDefault="000F0418" w:rsidP="0041117D">
            <w:pPr>
              <w:spacing w:line="240" w:lineRule="auto"/>
              <w:rPr>
                <w:sz w:val="22"/>
                <w:szCs w:val="22"/>
              </w:rPr>
            </w:pPr>
            <w:r w:rsidRPr="005C3239">
              <w:rPr>
                <w:rFonts w:hint="eastAsia"/>
                <w:sz w:val="22"/>
                <w:szCs w:val="22"/>
                <w:rtl/>
              </w:rPr>
              <w:t>מהנדס</w:t>
            </w:r>
            <w:r w:rsidRPr="005C3239">
              <w:rPr>
                <w:sz w:val="22"/>
                <w:szCs w:val="22"/>
                <w:rtl/>
              </w:rPr>
              <w:t xml:space="preserve"> הבקרה </w:t>
            </w:r>
            <w:r w:rsidRPr="005C3239">
              <w:rPr>
                <w:rFonts w:hint="eastAsia"/>
                <w:sz w:val="22"/>
                <w:szCs w:val="22"/>
                <w:rtl/>
              </w:rPr>
              <w:t>ביצע</w:t>
            </w:r>
            <w:r w:rsidRPr="005C3239">
              <w:rPr>
                <w:sz w:val="22"/>
                <w:szCs w:val="22"/>
                <w:rtl/>
              </w:rPr>
              <w:t xml:space="preserve"> </w:t>
            </w:r>
            <w:r w:rsidRPr="005C3239">
              <w:rPr>
                <w:rFonts w:hint="eastAsia"/>
                <w:sz w:val="22"/>
                <w:szCs w:val="22"/>
                <w:rtl/>
              </w:rPr>
              <w:t>לפחות</w:t>
            </w:r>
            <w:r w:rsidRPr="005C3239">
              <w:rPr>
                <w:sz w:val="22"/>
                <w:szCs w:val="22"/>
                <w:rtl/>
              </w:rPr>
              <w:t xml:space="preserve"> 3 </w:t>
            </w:r>
            <w:r w:rsidRPr="005C3239">
              <w:rPr>
                <w:rFonts w:hint="eastAsia"/>
                <w:sz w:val="22"/>
                <w:szCs w:val="22"/>
                <w:rtl/>
              </w:rPr>
              <w:t>פרויקטים</w:t>
            </w:r>
            <w:r w:rsidRPr="005C3239">
              <w:rPr>
                <w:sz w:val="22"/>
                <w:szCs w:val="22"/>
                <w:rtl/>
              </w:rPr>
              <w:t xml:space="preserve"> </w:t>
            </w:r>
            <w:r w:rsidRPr="005C3239">
              <w:rPr>
                <w:rFonts w:hint="eastAsia"/>
                <w:sz w:val="22"/>
                <w:szCs w:val="22"/>
                <w:rtl/>
              </w:rPr>
              <w:t>שונים</w:t>
            </w:r>
            <w:r w:rsidRPr="005C3239">
              <w:rPr>
                <w:sz w:val="22"/>
                <w:szCs w:val="22"/>
                <w:rtl/>
              </w:rPr>
              <w:t xml:space="preserve"> </w:t>
            </w:r>
            <w:r w:rsidRPr="005C3239">
              <w:rPr>
                <w:rFonts w:hint="eastAsia"/>
                <w:sz w:val="22"/>
                <w:szCs w:val="22"/>
                <w:rtl/>
              </w:rPr>
              <w:t>עבור</w:t>
            </w:r>
            <w:r w:rsidRPr="005C3239">
              <w:rPr>
                <w:sz w:val="22"/>
                <w:szCs w:val="22"/>
                <w:rtl/>
              </w:rPr>
              <w:t xml:space="preserve"> </w:t>
            </w:r>
            <w:r w:rsidRPr="005C3239">
              <w:rPr>
                <w:rFonts w:hint="eastAsia"/>
                <w:sz w:val="22"/>
                <w:szCs w:val="22"/>
                <w:rtl/>
              </w:rPr>
              <w:t>גופים</w:t>
            </w:r>
            <w:r w:rsidRPr="005C3239">
              <w:rPr>
                <w:sz w:val="22"/>
                <w:szCs w:val="22"/>
                <w:rtl/>
              </w:rPr>
              <w:t xml:space="preserve"> </w:t>
            </w:r>
            <w:r w:rsidRPr="005C3239">
              <w:rPr>
                <w:rFonts w:hint="eastAsia"/>
                <w:sz w:val="22"/>
                <w:szCs w:val="22"/>
                <w:rtl/>
              </w:rPr>
              <w:t>ציבוריים</w:t>
            </w:r>
            <w:r w:rsidRPr="005C3239">
              <w:rPr>
                <w:sz w:val="22"/>
                <w:szCs w:val="22"/>
                <w:rtl/>
              </w:rPr>
              <w:t xml:space="preserve"> שונים, </w:t>
            </w:r>
            <w:r w:rsidRPr="005C3239">
              <w:rPr>
                <w:rFonts w:hint="cs"/>
                <w:sz w:val="22"/>
                <w:szCs w:val="22"/>
                <w:rtl/>
              </w:rPr>
              <w:t>שלפחות שניים מהם הינ</w:t>
            </w:r>
            <w:r>
              <w:rPr>
                <w:rFonts w:hint="cs"/>
                <w:sz w:val="22"/>
                <w:szCs w:val="22"/>
                <w:rtl/>
              </w:rPr>
              <w:t>ם</w:t>
            </w:r>
            <w:r w:rsidRPr="005C3239">
              <w:rPr>
                <w:rFonts w:hint="cs"/>
                <w:sz w:val="22"/>
                <w:szCs w:val="22"/>
                <w:rtl/>
              </w:rPr>
              <w:t xml:space="preserve"> מועצה אזורית, </w:t>
            </w:r>
            <w:r w:rsidRPr="005C3239">
              <w:rPr>
                <w:rFonts w:hint="eastAsia"/>
                <w:sz w:val="22"/>
                <w:szCs w:val="22"/>
                <w:rtl/>
              </w:rPr>
              <w:t>כמפורט</w:t>
            </w:r>
            <w:r w:rsidRPr="005C3239">
              <w:rPr>
                <w:sz w:val="22"/>
                <w:szCs w:val="22"/>
                <w:rtl/>
              </w:rPr>
              <w:t xml:space="preserve"> </w:t>
            </w:r>
            <w:r w:rsidRPr="005C3239">
              <w:rPr>
                <w:rFonts w:hint="eastAsia"/>
                <w:sz w:val="22"/>
                <w:szCs w:val="22"/>
                <w:rtl/>
              </w:rPr>
              <w:t>להלן</w:t>
            </w:r>
            <w:r w:rsidRPr="005C3239">
              <w:rPr>
                <w:sz w:val="22"/>
                <w:szCs w:val="22"/>
                <w:rtl/>
              </w:rPr>
              <w:t xml:space="preserve">: </w:t>
            </w:r>
          </w:p>
          <w:p w:rsidR="000F0418" w:rsidRPr="00CD6B6C" w:rsidRDefault="000F0418" w:rsidP="000F0418">
            <w:pPr>
              <w:pStyle w:val="a3"/>
              <w:numPr>
                <w:ilvl w:val="0"/>
                <w:numId w:val="8"/>
              </w:numPr>
              <w:spacing w:line="240" w:lineRule="auto"/>
              <w:rPr>
                <w:b/>
                <w:bCs/>
                <w:sz w:val="22"/>
                <w:szCs w:val="22"/>
                <w:u w:val="single"/>
                <w:rtl/>
              </w:rPr>
            </w:pPr>
            <w:r w:rsidRPr="00CD6B6C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>מזמין העבודה</w:t>
            </w:r>
            <w:r w:rsidRPr="00CD6B6C">
              <w:rPr>
                <w:rFonts w:hint="cs"/>
                <w:sz w:val="22"/>
                <w:szCs w:val="22"/>
                <w:rtl/>
              </w:rPr>
              <w:t xml:space="preserve">: גוף ציבורי. </w:t>
            </w:r>
          </w:p>
          <w:p w:rsidR="000F0418" w:rsidRPr="00CD6B6C" w:rsidRDefault="000F0418" w:rsidP="000F0418">
            <w:pPr>
              <w:pStyle w:val="a3"/>
              <w:numPr>
                <w:ilvl w:val="0"/>
                <w:numId w:val="8"/>
              </w:numPr>
              <w:spacing w:line="240" w:lineRule="auto"/>
              <w:rPr>
                <w:sz w:val="22"/>
                <w:szCs w:val="22"/>
                <w:rtl/>
              </w:rPr>
            </w:pPr>
            <w:r w:rsidRPr="00CD6B6C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>תכולת השירותים נדרשים</w:t>
            </w:r>
            <w:r w:rsidRPr="00CD6B6C">
              <w:rPr>
                <w:rFonts w:hint="cs"/>
                <w:sz w:val="22"/>
                <w:szCs w:val="22"/>
                <w:rtl/>
              </w:rPr>
              <w:t>: בקרה הנדסית בתחומי בינוי ותשתית אודות עבודות שבוצעו על ידי גופים שונים עבור גוף ציבורי.</w:t>
            </w:r>
            <w:r w:rsidRPr="00CD6B6C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 xml:space="preserve"> לעניין זה </w:t>
            </w:r>
            <w:r w:rsidRPr="00CD6B6C">
              <w:rPr>
                <w:b/>
                <w:bCs/>
                <w:sz w:val="22"/>
                <w:szCs w:val="22"/>
                <w:u w:val="single"/>
                <w:rtl/>
              </w:rPr>
              <w:t>–</w:t>
            </w:r>
            <w:r w:rsidRPr="00CD6B6C">
              <w:rPr>
                <w:rFonts w:hint="cs"/>
                <w:b/>
                <w:bCs/>
                <w:sz w:val="22"/>
                <w:szCs w:val="22"/>
                <w:u w:val="single"/>
                <w:rtl/>
              </w:rPr>
              <w:t xml:space="preserve"> "בקרה הנדסית בתחומי בינוי ותשתית"</w:t>
            </w:r>
            <w:r w:rsidRPr="00CD6B6C">
              <w:rPr>
                <w:rFonts w:hint="cs"/>
                <w:sz w:val="22"/>
                <w:szCs w:val="22"/>
                <w:rtl/>
              </w:rPr>
              <w:t xml:space="preserve">:  עמידה ביעדי תכנון, עמידה ביעדי ביצוע, בקרת חשבונות המוגשים על ידי הגוף המבצע </w:t>
            </w:r>
            <w:r>
              <w:rPr>
                <w:rFonts w:hint="cs"/>
                <w:sz w:val="22"/>
                <w:szCs w:val="22"/>
                <w:rtl/>
              </w:rPr>
              <w:t>לגוף הציבורי</w:t>
            </w:r>
            <w:r w:rsidRPr="00CD6B6C">
              <w:rPr>
                <w:rFonts w:hint="cs"/>
                <w:sz w:val="22"/>
                <w:szCs w:val="22"/>
                <w:rtl/>
              </w:rPr>
              <w:t>.</w:t>
            </w:r>
          </w:p>
          <w:p w:rsidR="000F0418" w:rsidRPr="00CD6B6C" w:rsidRDefault="000F0418" w:rsidP="000F0418">
            <w:pPr>
              <w:pStyle w:val="a3"/>
              <w:numPr>
                <w:ilvl w:val="0"/>
                <w:numId w:val="8"/>
              </w:numPr>
              <w:spacing w:line="240" w:lineRule="auto"/>
              <w:rPr>
                <w:b/>
                <w:sz w:val="22"/>
                <w:szCs w:val="22"/>
                <w:u w:val="single"/>
                <w:rtl/>
              </w:rPr>
            </w:pPr>
            <w:r>
              <w:rPr>
                <w:rFonts w:hint="cs"/>
                <w:bCs/>
                <w:sz w:val="22"/>
                <w:szCs w:val="22"/>
                <w:u w:val="single"/>
                <w:rtl/>
              </w:rPr>
              <w:t>תקציב</w:t>
            </w:r>
            <w:r w:rsidRPr="00CD6B6C">
              <w:rPr>
                <w:rFonts w:hint="cs"/>
                <w:bCs/>
                <w:sz w:val="22"/>
                <w:szCs w:val="22"/>
                <w:u w:val="single"/>
                <w:rtl/>
              </w:rPr>
              <w:t xml:space="preserve"> מזערי לכל פרויקט: </w:t>
            </w:r>
            <w:r w:rsidRPr="00CD6B6C">
              <w:rPr>
                <w:rFonts w:hint="cs"/>
                <w:b/>
                <w:sz w:val="22"/>
                <w:szCs w:val="22"/>
                <w:u w:val="single"/>
                <w:rtl/>
              </w:rPr>
              <w:t xml:space="preserve">3 </w:t>
            </w:r>
            <w:proofErr w:type="spellStart"/>
            <w:r w:rsidRPr="00CD6B6C">
              <w:rPr>
                <w:rFonts w:hint="cs"/>
                <w:b/>
                <w:sz w:val="22"/>
                <w:szCs w:val="22"/>
                <w:u w:val="single"/>
                <w:rtl/>
              </w:rPr>
              <w:t>מלש"ח</w:t>
            </w:r>
            <w:proofErr w:type="spellEnd"/>
            <w:r w:rsidRPr="00CD6B6C">
              <w:rPr>
                <w:rFonts w:hint="cs"/>
                <w:b/>
                <w:sz w:val="22"/>
                <w:szCs w:val="22"/>
                <w:u w:val="single"/>
                <w:rtl/>
              </w:rPr>
              <w:t xml:space="preserve"> כולל מע"מ.</w:t>
            </w:r>
          </w:p>
          <w:p w:rsidR="000F0418" w:rsidRPr="00236654" w:rsidRDefault="000F0418" w:rsidP="0041117D">
            <w:pPr>
              <w:spacing w:after="160" w:line="240" w:lineRule="auto"/>
              <w:ind w:left="720"/>
              <w:contextualSpacing/>
              <w:jc w:val="left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1)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2)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3)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</w:tbl>
    <w:p w:rsidR="000F0418" w:rsidRDefault="000F0418" w:rsidP="000F0418">
      <w:pPr>
        <w:widowControl w:val="0"/>
        <w:spacing w:before="120" w:after="120" w:line="240" w:lineRule="auto"/>
        <w:ind w:left="720" w:right="454"/>
        <w:outlineLvl w:val="2"/>
        <w:rPr>
          <w:bCs/>
          <w:caps/>
          <w:spacing w:val="15"/>
          <w:sz w:val="28"/>
          <w:szCs w:val="32"/>
          <w:rtl/>
          <w:lang w:val="x-none" w:eastAsia="x-none"/>
        </w:rPr>
      </w:pPr>
    </w:p>
    <w:p w:rsidR="000F0418" w:rsidRDefault="000F0418" w:rsidP="000F0418">
      <w:pPr>
        <w:widowControl w:val="0"/>
        <w:spacing w:before="120" w:after="120" w:line="240" w:lineRule="auto"/>
        <w:ind w:left="720" w:right="454"/>
        <w:outlineLvl w:val="2"/>
        <w:rPr>
          <w:bCs/>
          <w:caps/>
          <w:spacing w:val="15"/>
          <w:sz w:val="28"/>
          <w:szCs w:val="32"/>
          <w:rtl/>
          <w:lang w:val="x-none" w:eastAsia="x-none"/>
        </w:rPr>
      </w:pPr>
    </w:p>
    <w:p w:rsidR="000F0418" w:rsidRDefault="000F0418" w:rsidP="000F0418">
      <w:pPr>
        <w:widowControl w:val="0"/>
        <w:spacing w:before="120" w:after="120" w:line="240" w:lineRule="auto"/>
        <w:ind w:left="720" w:right="454"/>
        <w:outlineLvl w:val="2"/>
        <w:rPr>
          <w:bCs/>
          <w:caps/>
          <w:spacing w:val="15"/>
          <w:sz w:val="28"/>
          <w:szCs w:val="32"/>
          <w:rtl/>
          <w:lang w:val="x-none" w:eastAsia="x-none"/>
        </w:rPr>
      </w:pPr>
    </w:p>
    <w:p w:rsidR="000F0418" w:rsidRDefault="000F0418" w:rsidP="000F0418">
      <w:pPr>
        <w:widowControl w:val="0"/>
        <w:spacing w:before="120" w:after="120" w:line="240" w:lineRule="auto"/>
        <w:ind w:left="720" w:right="454"/>
        <w:outlineLvl w:val="2"/>
        <w:rPr>
          <w:bCs/>
          <w:caps/>
          <w:spacing w:val="15"/>
          <w:sz w:val="28"/>
          <w:szCs w:val="32"/>
          <w:rtl/>
          <w:lang w:val="x-none" w:eastAsia="x-none"/>
        </w:rPr>
      </w:pPr>
    </w:p>
    <w:p w:rsidR="000F0418" w:rsidRDefault="000F0418" w:rsidP="000F0418">
      <w:pPr>
        <w:widowControl w:val="0"/>
        <w:spacing w:before="120" w:after="120" w:line="240" w:lineRule="auto"/>
        <w:ind w:left="720" w:right="454"/>
        <w:outlineLvl w:val="2"/>
        <w:rPr>
          <w:bCs/>
          <w:caps/>
          <w:spacing w:val="15"/>
          <w:sz w:val="28"/>
          <w:szCs w:val="32"/>
          <w:rtl/>
          <w:lang w:val="x-none" w:eastAsia="x-none"/>
        </w:rPr>
      </w:pPr>
    </w:p>
    <w:p w:rsidR="000F0418" w:rsidRPr="00D3714B" w:rsidRDefault="000F0418" w:rsidP="000F0418">
      <w:pPr>
        <w:widowControl w:val="0"/>
        <w:spacing w:before="120" w:after="120" w:line="240" w:lineRule="auto"/>
        <w:ind w:left="720" w:right="454"/>
        <w:outlineLvl w:val="2"/>
        <w:rPr>
          <w:bCs/>
          <w:caps/>
          <w:spacing w:val="15"/>
          <w:sz w:val="16"/>
          <w:szCs w:val="16"/>
          <w:rtl/>
          <w:lang w:val="x-none" w:eastAsia="x-none"/>
        </w:rPr>
      </w:pPr>
    </w:p>
    <w:p w:rsidR="000F0418" w:rsidRPr="005D024E" w:rsidRDefault="000F0418" w:rsidP="000F0418">
      <w:pPr>
        <w:pStyle w:val="a3"/>
        <w:widowControl w:val="0"/>
        <w:numPr>
          <w:ilvl w:val="2"/>
          <w:numId w:val="5"/>
        </w:numPr>
        <w:spacing w:before="120" w:after="120" w:line="240" w:lineRule="auto"/>
        <w:ind w:right="454"/>
        <w:outlineLvl w:val="2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ניסיון מהנדס הבקרה המוצע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להוכחת העמידה בתנאי </w:t>
      </w:r>
      <w:r w:rsidRPr="005D024E">
        <w:rPr>
          <w:rFonts w:hint="cs"/>
          <w:b/>
          <w:bCs/>
          <w:sz w:val="28"/>
          <w:szCs w:val="28"/>
          <w:u w:val="single"/>
          <w:rtl/>
        </w:rPr>
        <w:t>האיכות</w:t>
      </w:r>
    </w:p>
    <w:p w:rsidR="000F0418" w:rsidRPr="00D3714B" w:rsidRDefault="000F0418" w:rsidP="000F0418">
      <w:pPr>
        <w:ind w:left="720"/>
        <w:rPr>
          <w:rtl/>
          <w:lang w:val="x-none" w:eastAsia="x-none"/>
        </w:rPr>
      </w:pPr>
      <w:r w:rsidRPr="00D3714B">
        <w:rPr>
          <w:rFonts w:hint="cs"/>
          <w:rtl/>
          <w:lang w:val="x-none" w:eastAsia="x-none"/>
        </w:rPr>
        <w:t xml:space="preserve">עבור כל פרויקט נוסף העומד בתנאי הסף מעבר לאלה שהוצגו כהוכחה לעמידה בתנאי הסף </w:t>
      </w:r>
      <w:r w:rsidRPr="00D3714B">
        <w:rPr>
          <w:rtl/>
          <w:lang w:val="x-none" w:eastAsia="x-none"/>
        </w:rPr>
        <w:t>–</w:t>
      </w:r>
      <w:r w:rsidRPr="00D3714B">
        <w:rPr>
          <w:rFonts w:hint="cs"/>
          <w:rtl/>
          <w:lang w:val="x-none" w:eastAsia="x-none"/>
        </w:rPr>
        <w:t xml:space="preserve"> תוענקנה 5 נקודות (עד 5 פרויקטים נוספים בסה"כ). </w:t>
      </w:r>
    </w:p>
    <w:p w:rsidR="000F0418" w:rsidRPr="00D3714B" w:rsidRDefault="000F0418" w:rsidP="000F0418">
      <w:pPr>
        <w:ind w:left="720"/>
        <w:rPr>
          <w:b/>
          <w:bCs/>
          <w:rtl/>
          <w:lang w:val="x-none" w:eastAsia="x-none"/>
        </w:rPr>
      </w:pPr>
      <w:r w:rsidRPr="00D3714B">
        <w:rPr>
          <w:rFonts w:hint="cs"/>
          <w:b/>
          <w:bCs/>
          <w:u w:val="single"/>
          <w:rtl/>
          <w:lang w:val="x-none" w:eastAsia="x-none"/>
        </w:rPr>
        <w:lastRenderedPageBreak/>
        <w:t>ניקוד הפרויקט השלישי והרביעי</w:t>
      </w:r>
      <w:r w:rsidRPr="00D3714B">
        <w:rPr>
          <w:rFonts w:hint="cs"/>
          <w:rtl/>
          <w:lang w:val="x-none" w:eastAsia="x-none"/>
        </w:rPr>
        <w:t xml:space="preserve"> יעשה רק בתנאי שבוצעו ב"</w:t>
      </w:r>
      <w:r w:rsidRPr="00D3714B">
        <w:rPr>
          <w:rFonts w:hint="cs"/>
          <w:b/>
          <w:bCs/>
          <w:rtl/>
          <w:lang w:val="x-none" w:eastAsia="x-none"/>
        </w:rPr>
        <w:t>מרחב הכפרי</w:t>
      </w:r>
      <w:r w:rsidRPr="00D3714B">
        <w:rPr>
          <w:rStyle w:val="a8"/>
          <w:b/>
          <w:bCs/>
          <w:rtl/>
          <w:lang w:val="x-none" w:eastAsia="x-none"/>
        </w:rPr>
        <w:footnoteReference w:id="1"/>
      </w:r>
      <w:r w:rsidRPr="00D3714B">
        <w:rPr>
          <w:rFonts w:hint="cs"/>
          <w:b/>
          <w:bCs/>
          <w:rtl/>
          <w:lang w:val="x-none" w:eastAsia="x-none"/>
        </w:rPr>
        <w:t>". יובהר כי אין מניעה כי כל הפרויקטים בוצעו במרחב הכפרי.</w:t>
      </w:r>
    </w:p>
    <w:p w:rsidR="000F0418" w:rsidRDefault="000F0418" w:rsidP="000F0418">
      <w:pPr>
        <w:ind w:left="720"/>
        <w:rPr>
          <w:bCs/>
          <w:caps/>
          <w:spacing w:val="15"/>
          <w:sz w:val="28"/>
          <w:szCs w:val="32"/>
          <w:rtl/>
        </w:rPr>
      </w:pPr>
      <w:r w:rsidRPr="00D3714B">
        <w:rPr>
          <w:rFonts w:hint="cs"/>
          <w:b/>
          <w:bCs/>
          <w:u w:val="single"/>
          <w:rtl/>
          <w:lang w:val="x-none" w:eastAsia="x-none"/>
        </w:rPr>
        <w:t>ניקוד הפרויקט החמישי</w:t>
      </w:r>
      <w:r w:rsidRPr="00D3714B">
        <w:rPr>
          <w:rFonts w:hint="cs"/>
          <w:rtl/>
          <w:lang w:val="x-none" w:eastAsia="x-none"/>
        </w:rPr>
        <w:t xml:space="preserve"> יותנה בכך שהינו בהיקף כספי של מעל 10 </w:t>
      </w:r>
      <w:proofErr w:type="spellStart"/>
      <w:r w:rsidRPr="00D3714B">
        <w:rPr>
          <w:rFonts w:hint="cs"/>
          <w:rtl/>
          <w:lang w:val="x-none" w:eastAsia="x-none"/>
        </w:rPr>
        <w:t>מלש"ח</w:t>
      </w:r>
      <w:proofErr w:type="spellEnd"/>
      <w:r w:rsidRPr="00D3714B">
        <w:rPr>
          <w:rFonts w:hint="cs"/>
          <w:rtl/>
          <w:lang w:val="x-none" w:eastAsia="x-none"/>
        </w:rPr>
        <w:t xml:space="preserve"> כולל מע"מ.</w:t>
      </w:r>
    </w:p>
    <w:tbl>
      <w:tblPr>
        <w:tblStyle w:val="a7"/>
        <w:bidiVisual/>
        <w:tblW w:w="8068" w:type="dxa"/>
        <w:tblInd w:w="723" w:type="dxa"/>
        <w:tblLook w:val="04A0" w:firstRow="1" w:lastRow="0" w:firstColumn="1" w:lastColumn="0" w:noHBand="0" w:noVBand="1"/>
      </w:tblPr>
      <w:tblGrid>
        <w:gridCol w:w="2395"/>
        <w:gridCol w:w="1999"/>
        <w:gridCol w:w="3674"/>
      </w:tblGrid>
      <w:tr w:rsidR="000F0418" w:rsidRPr="00236654" w:rsidTr="0041117D">
        <w:tc>
          <w:tcPr>
            <w:tcW w:w="8068" w:type="dxa"/>
            <w:gridSpan w:val="3"/>
            <w:shd w:val="clear" w:color="auto" w:fill="F2F2F2" w:themeFill="background1" w:themeFillShade="F2"/>
          </w:tcPr>
          <w:p w:rsidR="000F0418" w:rsidRPr="005D024E" w:rsidRDefault="000F0418" w:rsidP="0041117D">
            <w:pPr>
              <w:spacing w:line="276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5D024E">
              <w:rPr>
                <w:rFonts w:hint="cs"/>
                <w:b/>
                <w:bCs/>
                <w:sz w:val="22"/>
                <w:szCs w:val="22"/>
                <w:rtl/>
              </w:rPr>
              <w:t xml:space="preserve">פרויקט נוסף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1</w:t>
            </w: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1)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395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39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39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068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jc w:val="center"/>
              <w:rPr>
                <w:sz w:val="22"/>
                <w:szCs w:val="22"/>
                <w:rtl/>
              </w:rPr>
            </w:pPr>
            <w:r w:rsidRPr="005D024E">
              <w:rPr>
                <w:rFonts w:hint="cs"/>
                <w:b/>
                <w:bCs/>
                <w:sz w:val="22"/>
                <w:szCs w:val="22"/>
                <w:rtl/>
              </w:rPr>
              <w:t xml:space="preserve">פרויקט נוסף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2</w:t>
            </w: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2)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395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395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068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jc w:val="center"/>
              <w:rPr>
                <w:sz w:val="22"/>
                <w:szCs w:val="22"/>
                <w:rtl/>
              </w:rPr>
            </w:pPr>
            <w:r w:rsidRPr="005D024E">
              <w:rPr>
                <w:rFonts w:hint="cs"/>
                <w:b/>
                <w:bCs/>
                <w:sz w:val="22"/>
                <w:szCs w:val="22"/>
                <w:rtl/>
              </w:rPr>
              <w:t xml:space="preserve">פרויקט נוסף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3)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395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068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jc w:val="center"/>
              <w:rPr>
                <w:sz w:val="22"/>
                <w:szCs w:val="22"/>
                <w:rtl/>
              </w:rPr>
            </w:pPr>
            <w:r w:rsidRPr="005D024E">
              <w:rPr>
                <w:rFonts w:hint="cs"/>
                <w:b/>
                <w:bCs/>
                <w:sz w:val="22"/>
                <w:szCs w:val="22"/>
                <w:rtl/>
              </w:rPr>
              <w:t xml:space="preserve">פרויקט נוסף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4</w:t>
            </w: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4)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395" w:type="dxa"/>
            <w:shd w:val="clear" w:color="auto" w:fill="F2F2F2" w:themeFill="background1" w:themeFillShade="F2"/>
          </w:tcPr>
          <w:p w:rsidR="000F0418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  <w:p w:rsidR="000F0418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</w:p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068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jc w:val="center"/>
              <w:rPr>
                <w:sz w:val="22"/>
                <w:szCs w:val="22"/>
                <w:rtl/>
              </w:rPr>
            </w:pPr>
            <w:r w:rsidRPr="005D024E">
              <w:rPr>
                <w:rFonts w:hint="cs"/>
                <w:b/>
                <w:bCs/>
                <w:sz w:val="22"/>
                <w:szCs w:val="22"/>
                <w:rtl/>
              </w:rPr>
              <w:t xml:space="preserve">פרויקט נוסף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5</w:t>
            </w: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5)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394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395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</w:tbl>
    <w:p w:rsidR="000F0418" w:rsidRPr="00BD30C6" w:rsidRDefault="000F0418" w:rsidP="000F0418">
      <w:pPr>
        <w:widowControl w:val="0"/>
        <w:spacing w:before="120" w:after="120" w:line="240" w:lineRule="auto"/>
        <w:ind w:left="720" w:right="454"/>
        <w:outlineLvl w:val="2"/>
        <w:rPr>
          <w:bCs/>
          <w:caps/>
          <w:spacing w:val="15"/>
          <w:sz w:val="40"/>
          <w:szCs w:val="40"/>
          <w:rtl/>
          <w:lang w:val="x-none" w:eastAsia="x-none"/>
        </w:rPr>
      </w:pPr>
    </w:p>
    <w:p w:rsidR="000F0418" w:rsidRDefault="000F0418" w:rsidP="000F0418">
      <w:pPr>
        <w:pStyle w:val="a3"/>
        <w:widowControl w:val="0"/>
        <w:numPr>
          <w:ilvl w:val="1"/>
          <w:numId w:val="5"/>
        </w:numPr>
        <w:tabs>
          <w:tab w:val="num" w:pos="792"/>
        </w:tabs>
        <w:spacing w:before="120" w:after="120" w:line="240" w:lineRule="auto"/>
        <w:ind w:right="454"/>
        <w:outlineLvl w:val="2"/>
        <w:rPr>
          <w:b/>
          <w:bCs/>
          <w:u w:val="single"/>
        </w:rPr>
      </w:pPr>
      <w:r w:rsidRPr="00334C9F">
        <w:rPr>
          <w:rFonts w:hint="cs"/>
          <w:b/>
          <w:bCs/>
          <w:u w:val="single"/>
          <w:rtl/>
        </w:rPr>
        <w:t xml:space="preserve">ניסיון </w:t>
      </w:r>
      <w:r>
        <w:rPr>
          <w:rFonts w:hint="cs"/>
          <w:b/>
          <w:bCs/>
          <w:u w:val="single"/>
          <w:rtl/>
        </w:rPr>
        <w:t xml:space="preserve">המתכנן המוצע </w:t>
      </w:r>
      <w:r w:rsidRPr="00334C9F">
        <w:rPr>
          <w:rFonts w:hint="cs"/>
          <w:b/>
          <w:bCs/>
          <w:u w:val="single"/>
          <w:rtl/>
        </w:rPr>
        <w:t xml:space="preserve">להוכחת עמידה </w:t>
      </w:r>
      <w:r w:rsidRPr="00BD30C6">
        <w:rPr>
          <w:rFonts w:hint="cs"/>
          <w:b/>
          <w:bCs/>
          <w:sz w:val="28"/>
          <w:szCs w:val="28"/>
          <w:u w:val="single"/>
          <w:rtl/>
        </w:rPr>
        <w:t>בתנאי הסף</w:t>
      </w:r>
      <w:r w:rsidRPr="00334C9F">
        <w:rPr>
          <w:rFonts w:hint="cs"/>
          <w:b/>
          <w:bCs/>
          <w:u w:val="single"/>
          <w:rtl/>
        </w:rPr>
        <w:t xml:space="preserve"> – אשכול פיתוח הכפר</w:t>
      </w:r>
    </w:p>
    <w:p w:rsidR="000F0418" w:rsidRDefault="000F0418" w:rsidP="000F0418">
      <w:pPr>
        <w:pStyle w:val="a3"/>
        <w:widowControl w:val="0"/>
        <w:numPr>
          <w:ilvl w:val="2"/>
          <w:numId w:val="5"/>
        </w:numPr>
        <w:spacing w:before="120" w:after="120" w:line="240" w:lineRule="auto"/>
        <w:ind w:right="454"/>
        <w:outlineLvl w:val="2"/>
        <w:rPr>
          <w:b/>
          <w:bCs/>
          <w:u w:val="single"/>
        </w:rPr>
      </w:pPr>
      <w:r w:rsidRPr="00E855C3">
        <w:rPr>
          <w:rFonts w:hint="cs"/>
          <w:b/>
          <w:bCs/>
          <w:u w:val="single"/>
          <w:rtl/>
        </w:rPr>
        <w:t>השכל</w:t>
      </w:r>
      <w:r>
        <w:rPr>
          <w:rFonts w:hint="cs"/>
          <w:b/>
          <w:bCs/>
          <w:u w:val="single"/>
          <w:rtl/>
        </w:rPr>
        <w:t xml:space="preserve">ת המתכנן המוצע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עבור הוכחת העמידה </w:t>
      </w:r>
      <w:r w:rsidRPr="00BD30C6">
        <w:rPr>
          <w:rFonts w:hint="cs"/>
          <w:b/>
          <w:bCs/>
          <w:sz w:val="28"/>
          <w:szCs w:val="28"/>
          <w:u w:val="single"/>
          <w:rtl/>
        </w:rPr>
        <w:t>בתנאי הסף</w:t>
      </w:r>
      <w:r w:rsidRPr="00E855C3">
        <w:rPr>
          <w:rFonts w:hint="cs"/>
          <w:b/>
          <w:bCs/>
          <w:u w:val="single"/>
          <w:rtl/>
        </w:rPr>
        <w:t>:</w:t>
      </w:r>
    </w:p>
    <w:tbl>
      <w:tblPr>
        <w:tblStyle w:val="a7"/>
        <w:bidiVisual/>
        <w:tblW w:w="8069" w:type="dxa"/>
        <w:tblInd w:w="1012" w:type="dxa"/>
        <w:tblLook w:val="04A0" w:firstRow="1" w:lastRow="0" w:firstColumn="1" w:lastColumn="0" w:noHBand="0" w:noVBand="1"/>
      </w:tblPr>
      <w:tblGrid>
        <w:gridCol w:w="4102"/>
        <w:gridCol w:w="3967"/>
      </w:tblGrid>
      <w:tr w:rsidR="000F0418" w:rsidRPr="00E855C3" w:rsidTr="0041117D">
        <w:tc>
          <w:tcPr>
            <w:tcW w:w="4102" w:type="dxa"/>
            <w:shd w:val="clear" w:color="auto" w:fill="F2F2F2" w:themeFill="background1" w:themeFillShade="F2"/>
          </w:tcPr>
          <w:p w:rsidR="000F0418" w:rsidRPr="00E855C3" w:rsidRDefault="000F0418" w:rsidP="0041117D">
            <w:pPr>
              <w:pStyle w:val="a3"/>
              <w:spacing w:line="240" w:lineRule="auto"/>
              <w:ind w:left="0"/>
              <w:rPr>
                <w:b/>
                <w:bCs/>
                <w:sz w:val="22"/>
                <w:szCs w:val="22"/>
                <w:rtl/>
              </w:rPr>
            </w:pPr>
            <w:r w:rsidRPr="00E855C3">
              <w:rPr>
                <w:rFonts w:hint="cs"/>
                <w:b/>
                <w:bCs/>
                <w:sz w:val="22"/>
                <w:szCs w:val="22"/>
                <w:rtl/>
              </w:rPr>
              <w:t xml:space="preserve">תנאי הסף להשכלת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המתכנן המוצע</w:t>
            </w:r>
          </w:p>
        </w:tc>
        <w:tc>
          <w:tcPr>
            <w:tcW w:w="3967" w:type="dxa"/>
          </w:tcPr>
          <w:p w:rsidR="000F0418" w:rsidRPr="003D25FC" w:rsidRDefault="000F0418" w:rsidP="0041117D">
            <w:pPr>
              <w:pStyle w:val="a3"/>
              <w:spacing w:line="240" w:lineRule="auto"/>
              <w:ind w:left="0"/>
              <w:rPr>
                <w:b/>
                <w:bCs/>
                <w:u w:val="single"/>
                <w:rtl/>
              </w:rPr>
            </w:pPr>
            <w:r w:rsidRPr="001E22CF">
              <w:rPr>
                <w:rFonts w:ascii="Narkisim" w:hAnsi="Narkisim" w:hint="eastAsia"/>
                <w:sz w:val="22"/>
                <w:szCs w:val="22"/>
                <w:rtl/>
              </w:rPr>
              <w:t>בעל</w:t>
            </w:r>
            <w:r w:rsidRPr="001E22CF">
              <w:rPr>
                <w:rFonts w:ascii="Narkisim" w:hAnsi="Narkisim"/>
                <w:sz w:val="22"/>
                <w:szCs w:val="22"/>
                <w:rtl/>
              </w:rPr>
              <w:t xml:space="preserve"> </w:t>
            </w:r>
            <w:r w:rsidRPr="001E22CF">
              <w:rPr>
                <w:rFonts w:ascii="Narkisim" w:hAnsi="Narkisim" w:hint="eastAsia"/>
                <w:sz w:val="22"/>
                <w:szCs w:val="22"/>
                <w:rtl/>
              </w:rPr>
              <w:t>תואר</w:t>
            </w:r>
            <w:r w:rsidRPr="001E22CF">
              <w:rPr>
                <w:rFonts w:ascii="Narkisim" w:hAnsi="Narkisim"/>
                <w:sz w:val="22"/>
                <w:szCs w:val="22"/>
                <w:rtl/>
              </w:rPr>
              <w:t xml:space="preserve"> </w:t>
            </w:r>
            <w:r w:rsidRPr="001E22CF">
              <w:rPr>
                <w:rFonts w:ascii="Narkisim" w:hAnsi="Narkisim" w:hint="eastAsia"/>
                <w:sz w:val="22"/>
                <w:szCs w:val="22"/>
                <w:rtl/>
              </w:rPr>
              <w:t>באדריכלות</w:t>
            </w:r>
            <w:r w:rsidRPr="001E22CF">
              <w:rPr>
                <w:rFonts w:ascii="Narkisim" w:hAnsi="Narkisim"/>
                <w:sz w:val="22"/>
                <w:szCs w:val="22"/>
                <w:rtl/>
              </w:rPr>
              <w:t xml:space="preserve"> </w:t>
            </w:r>
            <w:r>
              <w:rPr>
                <w:rFonts w:ascii="Narkisim" w:hAnsi="Narkisim" w:hint="cs"/>
                <w:sz w:val="22"/>
                <w:szCs w:val="22"/>
                <w:rtl/>
              </w:rPr>
              <w:t xml:space="preserve">או בתכנון ערים / לימודים עירוניים ואזוריים </w:t>
            </w:r>
            <w:r w:rsidRPr="001E22CF">
              <w:rPr>
                <w:rFonts w:ascii="Narkisim" w:hAnsi="Narkisim" w:hint="eastAsia"/>
                <w:sz w:val="22"/>
                <w:szCs w:val="22"/>
                <w:rtl/>
              </w:rPr>
              <w:t>החל</w:t>
            </w:r>
            <w:r w:rsidRPr="001E22CF">
              <w:rPr>
                <w:rFonts w:ascii="Narkisim" w:hAnsi="Narkisim"/>
                <w:sz w:val="22"/>
                <w:szCs w:val="22"/>
                <w:rtl/>
              </w:rPr>
              <w:t xml:space="preserve"> </w:t>
            </w:r>
            <w:r w:rsidRPr="001E22CF">
              <w:rPr>
                <w:rFonts w:ascii="Narkisim" w:hAnsi="Narkisim" w:hint="eastAsia"/>
                <w:sz w:val="22"/>
                <w:szCs w:val="22"/>
                <w:rtl/>
              </w:rPr>
              <w:t>משנת</w:t>
            </w:r>
            <w:r w:rsidRPr="001E22CF">
              <w:rPr>
                <w:rFonts w:ascii="Narkisim" w:hAnsi="Narkisim"/>
                <w:sz w:val="22"/>
                <w:szCs w:val="22"/>
                <w:rtl/>
              </w:rPr>
              <w:t xml:space="preserve"> 2015</w:t>
            </w:r>
          </w:p>
        </w:tc>
      </w:tr>
      <w:tr w:rsidR="000F0418" w:rsidTr="0041117D">
        <w:tc>
          <w:tcPr>
            <w:tcW w:w="4102" w:type="dxa"/>
            <w:shd w:val="clear" w:color="auto" w:fill="F2F2F2" w:themeFill="background1" w:themeFillShade="F2"/>
          </w:tcPr>
          <w:p w:rsidR="000F0418" w:rsidRPr="00E855C3" w:rsidRDefault="000F0418" w:rsidP="0041117D">
            <w:pPr>
              <w:pStyle w:val="a3"/>
              <w:spacing w:line="240" w:lineRule="auto"/>
              <w:ind w:left="0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E855C3">
              <w:rPr>
                <w:rFonts w:hint="cs"/>
                <w:b/>
                <w:bCs/>
                <w:sz w:val="22"/>
                <w:szCs w:val="22"/>
                <w:rtl/>
              </w:rPr>
              <w:t xml:space="preserve">השכלת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המהנדס</w:t>
            </w:r>
            <w:r w:rsidRPr="00E855C3">
              <w:rPr>
                <w:rFonts w:hint="cs"/>
                <w:b/>
                <w:bCs/>
                <w:sz w:val="22"/>
                <w:szCs w:val="22"/>
                <w:rtl/>
              </w:rPr>
              <w:t xml:space="preserve"> המוצע (יש לצרף תעודות המעידות של ההשכלה המוצגת)</w:t>
            </w:r>
          </w:p>
        </w:tc>
        <w:tc>
          <w:tcPr>
            <w:tcW w:w="3967" w:type="dxa"/>
          </w:tcPr>
          <w:p w:rsidR="000F0418" w:rsidRDefault="000F0418" w:rsidP="0041117D">
            <w:pPr>
              <w:pStyle w:val="a3"/>
              <w:spacing w:line="240" w:lineRule="auto"/>
              <w:ind w:left="0"/>
              <w:rPr>
                <w:b/>
                <w:bCs/>
                <w:u w:val="single"/>
                <w:rtl/>
              </w:rPr>
            </w:pPr>
          </w:p>
        </w:tc>
      </w:tr>
    </w:tbl>
    <w:p w:rsidR="000F0418" w:rsidRDefault="000F0418" w:rsidP="000F0418">
      <w:pPr>
        <w:pStyle w:val="a3"/>
        <w:ind w:left="1440"/>
        <w:rPr>
          <w:b/>
          <w:bCs/>
          <w:u w:val="single"/>
          <w:rtl/>
        </w:rPr>
      </w:pPr>
    </w:p>
    <w:p w:rsidR="000F0418" w:rsidRPr="00E855C3" w:rsidRDefault="000F0418" w:rsidP="000F0418">
      <w:pPr>
        <w:pStyle w:val="a3"/>
        <w:widowControl w:val="0"/>
        <w:numPr>
          <w:ilvl w:val="2"/>
          <w:numId w:val="5"/>
        </w:numPr>
        <w:spacing w:before="120" w:after="120" w:line="240" w:lineRule="auto"/>
        <w:ind w:right="454"/>
        <w:outlineLvl w:val="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 xml:space="preserve">ניסיון המתכנן המוצע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עבור הוכחת העמידה </w:t>
      </w:r>
      <w:r w:rsidRPr="00BD30C6">
        <w:rPr>
          <w:rFonts w:hint="cs"/>
          <w:b/>
          <w:bCs/>
          <w:sz w:val="28"/>
          <w:szCs w:val="28"/>
          <w:u w:val="single"/>
          <w:rtl/>
        </w:rPr>
        <w:t>בתנאי הסף</w:t>
      </w:r>
      <w:r>
        <w:rPr>
          <w:rFonts w:hint="cs"/>
          <w:b/>
          <w:bCs/>
          <w:u w:val="single"/>
          <w:rtl/>
        </w:rPr>
        <w:t>:</w:t>
      </w:r>
    </w:p>
    <w:tbl>
      <w:tblPr>
        <w:tblStyle w:val="a7"/>
        <w:bidiVisual/>
        <w:tblW w:w="8209" w:type="dxa"/>
        <w:tblInd w:w="582" w:type="dxa"/>
        <w:tblLook w:val="04A0" w:firstRow="1" w:lastRow="0" w:firstColumn="1" w:lastColumn="0" w:noHBand="0" w:noVBand="1"/>
      </w:tblPr>
      <w:tblGrid>
        <w:gridCol w:w="2536"/>
        <w:gridCol w:w="1999"/>
        <w:gridCol w:w="3674"/>
      </w:tblGrid>
      <w:tr w:rsidR="000F0418" w:rsidRPr="00236654" w:rsidTr="0041117D">
        <w:tc>
          <w:tcPr>
            <w:tcW w:w="8209" w:type="dxa"/>
            <w:gridSpan w:val="3"/>
            <w:shd w:val="clear" w:color="auto" w:fill="auto"/>
          </w:tcPr>
          <w:p w:rsidR="000F0418" w:rsidRPr="00A87F6E" w:rsidRDefault="000F0418" w:rsidP="0041117D">
            <w:pPr>
              <w:spacing w:line="240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המתכנן</w:t>
            </w:r>
            <w:r w:rsidRPr="00A87F6E">
              <w:rPr>
                <w:sz w:val="22"/>
                <w:szCs w:val="22"/>
                <w:rtl/>
              </w:rPr>
              <w:t xml:space="preserve"> תכנן </w:t>
            </w:r>
            <w:r w:rsidRPr="00A87F6E">
              <w:rPr>
                <w:rFonts w:hint="eastAsia"/>
                <w:sz w:val="22"/>
                <w:szCs w:val="22"/>
                <w:rtl/>
              </w:rPr>
              <w:t>לפחות</w:t>
            </w:r>
            <w:r w:rsidRPr="00A87F6E">
              <w:rPr>
                <w:sz w:val="22"/>
                <w:szCs w:val="22"/>
                <w:rtl/>
              </w:rPr>
              <w:t xml:space="preserve"> 3 </w:t>
            </w:r>
            <w:r w:rsidRPr="00A87F6E">
              <w:rPr>
                <w:rFonts w:hint="eastAsia"/>
                <w:sz w:val="22"/>
                <w:szCs w:val="22"/>
                <w:rtl/>
              </w:rPr>
              <w:t>פרויקטים</w:t>
            </w:r>
            <w:r w:rsidRPr="00A87F6E">
              <w:rPr>
                <w:sz w:val="22"/>
                <w:szCs w:val="22"/>
                <w:rtl/>
              </w:rPr>
              <w:t xml:space="preserve"> </w:t>
            </w:r>
            <w:r w:rsidRPr="00A87F6E">
              <w:rPr>
                <w:rFonts w:hint="eastAsia"/>
                <w:sz w:val="22"/>
                <w:szCs w:val="22"/>
                <w:rtl/>
              </w:rPr>
              <w:t>שונים</w:t>
            </w:r>
            <w:r w:rsidRPr="00A87F6E">
              <w:rPr>
                <w:sz w:val="22"/>
                <w:szCs w:val="22"/>
                <w:rtl/>
              </w:rPr>
              <w:t xml:space="preserve"> </w:t>
            </w:r>
            <w:r w:rsidRPr="00A87F6E">
              <w:rPr>
                <w:rFonts w:hint="eastAsia"/>
                <w:sz w:val="22"/>
                <w:szCs w:val="22"/>
                <w:rtl/>
              </w:rPr>
              <w:t>עבור</w:t>
            </w:r>
            <w:r w:rsidRPr="00A87F6E">
              <w:rPr>
                <w:sz w:val="22"/>
                <w:szCs w:val="22"/>
                <w:rtl/>
              </w:rPr>
              <w:t xml:space="preserve"> </w:t>
            </w:r>
            <w:r w:rsidRPr="00A87F6E">
              <w:rPr>
                <w:rFonts w:hint="eastAsia"/>
                <w:sz w:val="22"/>
                <w:szCs w:val="22"/>
                <w:rtl/>
              </w:rPr>
              <w:t>גופים</w:t>
            </w:r>
            <w:r w:rsidRPr="00A87F6E">
              <w:rPr>
                <w:sz w:val="22"/>
                <w:szCs w:val="22"/>
                <w:rtl/>
              </w:rPr>
              <w:t xml:space="preserve"> </w:t>
            </w:r>
            <w:r w:rsidRPr="00A87F6E">
              <w:rPr>
                <w:rFonts w:hint="eastAsia"/>
                <w:sz w:val="22"/>
                <w:szCs w:val="22"/>
                <w:rtl/>
              </w:rPr>
              <w:t>ציבוריים</w:t>
            </w:r>
            <w:r w:rsidRPr="00A87F6E">
              <w:rPr>
                <w:sz w:val="22"/>
                <w:szCs w:val="22"/>
                <w:vertAlign w:val="superscript"/>
                <w:rtl/>
              </w:rPr>
              <w:footnoteReference w:id="2"/>
            </w:r>
            <w:r w:rsidRPr="00A87F6E">
              <w:rPr>
                <w:sz w:val="22"/>
                <w:szCs w:val="22"/>
                <w:rtl/>
              </w:rPr>
              <w:t xml:space="preserve"> שונים,</w:t>
            </w:r>
            <w:r w:rsidRPr="00A87F6E">
              <w:rPr>
                <w:rFonts w:hint="cs"/>
                <w:sz w:val="22"/>
                <w:szCs w:val="22"/>
                <w:rtl/>
              </w:rPr>
              <w:t xml:space="preserve"> שלפחות שניים מהם הינם מועצה אזורית ו</w:t>
            </w:r>
            <w:r w:rsidRPr="00A87F6E">
              <w:rPr>
                <w:rFonts w:hint="eastAsia"/>
                <w:sz w:val="22"/>
                <w:szCs w:val="22"/>
                <w:rtl/>
              </w:rPr>
              <w:t>כמפורט</w:t>
            </w:r>
            <w:r w:rsidRPr="00A87F6E">
              <w:rPr>
                <w:sz w:val="22"/>
                <w:szCs w:val="22"/>
                <w:rtl/>
              </w:rPr>
              <w:t xml:space="preserve"> </w:t>
            </w:r>
            <w:r w:rsidRPr="00A87F6E">
              <w:rPr>
                <w:rFonts w:hint="eastAsia"/>
                <w:sz w:val="22"/>
                <w:szCs w:val="22"/>
                <w:rtl/>
              </w:rPr>
              <w:t>להלן</w:t>
            </w:r>
            <w:r w:rsidRPr="00A87F6E">
              <w:rPr>
                <w:sz w:val="22"/>
                <w:szCs w:val="22"/>
                <w:rtl/>
              </w:rPr>
              <w:t>:</w:t>
            </w:r>
          </w:p>
          <w:p w:rsidR="000F0418" w:rsidRPr="00A87F6E" w:rsidRDefault="000F0418" w:rsidP="000F0418">
            <w:pPr>
              <w:numPr>
                <w:ilvl w:val="0"/>
                <w:numId w:val="9"/>
              </w:numPr>
              <w:spacing w:line="240" w:lineRule="auto"/>
              <w:contextualSpacing/>
              <w:rPr>
                <w:b/>
                <w:bCs/>
                <w:sz w:val="22"/>
                <w:szCs w:val="22"/>
                <w:u w:val="single"/>
                <w:rtl/>
                <w:lang w:val="x-none" w:eastAsia="x-none"/>
              </w:rPr>
            </w:pPr>
            <w:r w:rsidRPr="00A87F6E">
              <w:rPr>
                <w:rFonts w:hint="cs"/>
                <w:b/>
                <w:bCs/>
                <w:sz w:val="22"/>
                <w:szCs w:val="22"/>
                <w:u w:val="single"/>
                <w:rtl/>
                <w:lang w:val="x-none" w:eastAsia="x-none"/>
              </w:rPr>
              <w:t>מזמין העבודה</w:t>
            </w:r>
            <w:r w:rsidRPr="00A87F6E">
              <w:rPr>
                <w:rFonts w:hint="cs"/>
                <w:sz w:val="22"/>
                <w:szCs w:val="22"/>
                <w:rtl/>
                <w:lang w:val="x-none" w:eastAsia="x-none"/>
              </w:rPr>
              <w:t xml:space="preserve">: גוף ציבורי. </w:t>
            </w:r>
          </w:p>
          <w:p w:rsidR="000F0418" w:rsidRPr="00A87F6E" w:rsidRDefault="000F0418" w:rsidP="000F0418">
            <w:pPr>
              <w:numPr>
                <w:ilvl w:val="0"/>
                <w:numId w:val="9"/>
              </w:numPr>
              <w:spacing w:line="240" w:lineRule="auto"/>
              <w:contextualSpacing/>
              <w:rPr>
                <w:sz w:val="22"/>
                <w:szCs w:val="22"/>
                <w:rtl/>
                <w:lang w:val="x-none" w:eastAsia="x-none"/>
              </w:rPr>
            </w:pPr>
            <w:r w:rsidRPr="00A87F6E">
              <w:rPr>
                <w:rFonts w:hint="cs"/>
                <w:b/>
                <w:bCs/>
                <w:sz w:val="22"/>
                <w:szCs w:val="22"/>
                <w:u w:val="single"/>
                <w:rtl/>
                <w:lang w:val="x-none" w:eastAsia="x-none"/>
              </w:rPr>
              <w:t>תכולת השירותים נדרשים</w:t>
            </w:r>
            <w:r w:rsidRPr="00A87F6E">
              <w:rPr>
                <w:rFonts w:hint="cs"/>
                <w:sz w:val="22"/>
                <w:szCs w:val="22"/>
                <w:rtl/>
                <w:lang w:val="x-none" w:eastAsia="x-none"/>
              </w:rPr>
              <w:t xml:space="preserve">: תכנון מקומי, אזורי, מרחבי או ארצי, בקרת תכניות מתאר ומפורטות. </w:t>
            </w:r>
            <w:r w:rsidRPr="00A87F6E">
              <w:rPr>
                <w:rFonts w:hint="cs"/>
                <w:b/>
                <w:bCs/>
                <w:sz w:val="22"/>
                <w:szCs w:val="22"/>
                <w:u w:val="single"/>
                <w:rtl/>
                <w:lang w:val="x-none" w:eastAsia="x-none"/>
              </w:rPr>
              <w:t xml:space="preserve">לעניין זה </w:t>
            </w:r>
            <w:r w:rsidRPr="00A87F6E">
              <w:rPr>
                <w:b/>
                <w:bCs/>
                <w:sz w:val="22"/>
                <w:szCs w:val="22"/>
                <w:u w:val="single"/>
                <w:rtl/>
                <w:lang w:val="x-none" w:eastAsia="x-none"/>
              </w:rPr>
              <w:t>–</w:t>
            </w:r>
            <w:r w:rsidRPr="00A87F6E">
              <w:rPr>
                <w:rFonts w:hint="cs"/>
                <w:b/>
                <w:bCs/>
                <w:sz w:val="22"/>
                <w:szCs w:val="22"/>
                <w:u w:val="single"/>
                <w:rtl/>
                <w:lang w:val="x-none" w:eastAsia="x-none"/>
              </w:rPr>
              <w:t xml:space="preserve"> "בקרת תכניות מתאר ומפורטות"</w:t>
            </w:r>
            <w:r w:rsidRPr="00A87F6E">
              <w:rPr>
                <w:rFonts w:hint="cs"/>
                <w:sz w:val="22"/>
                <w:szCs w:val="22"/>
                <w:rtl/>
                <w:lang w:val="x-none" w:eastAsia="x-none"/>
              </w:rPr>
              <w:t xml:space="preserve">:  עמידה בדרישות </w:t>
            </w:r>
            <w:r w:rsidRPr="00A87F6E">
              <w:rPr>
                <w:rFonts w:hint="eastAsia"/>
                <w:sz w:val="22"/>
                <w:szCs w:val="22"/>
                <w:rtl/>
                <w:lang w:val="x-none" w:eastAsia="x-none"/>
              </w:rPr>
              <w:t>מוסדות</w:t>
            </w:r>
            <w:r w:rsidRPr="00A87F6E">
              <w:rPr>
                <w:rFonts w:hint="cs"/>
                <w:sz w:val="22"/>
                <w:szCs w:val="22"/>
                <w:rtl/>
                <w:lang w:val="x-none" w:eastAsia="x-none"/>
              </w:rPr>
              <w:t xml:space="preserve"> התכנון, עמידה ביעדי תכנון, עמידה ביעדי ביצוע, בקרת חשבונות המוגשים על ידי הגוף המבצע לגוף הציבורי.</w:t>
            </w:r>
          </w:p>
          <w:p w:rsidR="000F0418" w:rsidRPr="00A87F6E" w:rsidRDefault="000F0418" w:rsidP="0041117D">
            <w:pPr>
              <w:spacing w:line="240" w:lineRule="auto"/>
              <w:rPr>
                <w:sz w:val="22"/>
                <w:szCs w:val="22"/>
                <w:rtl/>
              </w:rPr>
            </w:pPr>
            <w:r w:rsidRPr="00A87F6E">
              <w:rPr>
                <w:rFonts w:hint="cs"/>
                <w:bCs/>
                <w:sz w:val="22"/>
                <w:szCs w:val="22"/>
                <w:u w:val="single"/>
                <w:rtl/>
              </w:rPr>
              <w:t xml:space="preserve">תקציב מזערי לפרויקט: </w:t>
            </w:r>
            <w:r w:rsidRPr="00A87F6E">
              <w:rPr>
                <w:rFonts w:hint="eastAsia"/>
                <w:b/>
                <w:sz w:val="22"/>
                <w:szCs w:val="22"/>
                <w:rtl/>
              </w:rPr>
              <w:t>תקציב</w:t>
            </w:r>
            <w:r w:rsidRPr="00A87F6E">
              <w:rPr>
                <w:b/>
                <w:sz w:val="22"/>
                <w:szCs w:val="22"/>
                <w:rtl/>
              </w:rPr>
              <w:t xml:space="preserve"> </w:t>
            </w:r>
            <w:r w:rsidRPr="00A87F6E">
              <w:rPr>
                <w:rFonts w:hint="eastAsia"/>
                <w:b/>
                <w:sz w:val="22"/>
                <w:szCs w:val="22"/>
                <w:rtl/>
              </w:rPr>
              <w:t>תכנון</w:t>
            </w:r>
            <w:r w:rsidRPr="00A87F6E">
              <w:rPr>
                <w:b/>
                <w:sz w:val="22"/>
                <w:szCs w:val="22"/>
                <w:rtl/>
              </w:rPr>
              <w:t xml:space="preserve"> </w:t>
            </w:r>
            <w:r w:rsidRPr="00A87F6E">
              <w:rPr>
                <w:rFonts w:hint="eastAsia"/>
                <w:b/>
                <w:sz w:val="22"/>
                <w:szCs w:val="22"/>
                <w:rtl/>
              </w:rPr>
              <w:t>של</w:t>
            </w:r>
            <w:r w:rsidRPr="00A87F6E">
              <w:rPr>
                <w:rFonts w:hint="cs"/>
                <w:b/>
                <w:sz w:val="22"/>
                <w:szCs w:val="22"/>
                <w:rtl/>
              </w:rPr>
              <w:t xml:space="preserve"> לפחות</w:t>
            </w:r>
            <w:r w:rsidRPr="00A87F6E">
              <w:rPr>
                <w:b/>
                <w:sz w:val="22"/>
                <w:szCs w:val="22"/>
                <w:rtl/>
              </w:rPr>
              <w:t xml:space="preserve"> </w:t>
            </w:r>
            <w:r w:rsidRPr="00A87F6E">
              <w:rPr>
                <w:rFonts w:hint="cs"/>
                <w:b/>
                <w:sz w:val="22"/>
                <w:szCs w:val="22"/>
                <w:rtl/>
              </w:rPr>
              <w:t>500</w:t>
            </w:r>
            <w:r w:rsidRPr="00A87F6E">
              <w:rPr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87F6E">
              <w:rPr>
                <w:rFonts w:hint="eastAsia"/>
                <w:b/>
                <w:sz w:val="22"/>
                <w:szCs w:val="22"/>
                <w:rtl/>
              </w:rPr>
              <w:t>אש</w:t>
            </w:r>
            <w:r w:rsidRPr="00A87F6E">
              <w:rPr>
                <w:b/>
                <w:sz w:val="22"/>
                <w:szCs w:val="22"/>
                <w:rtl/>
              </w:rPr>
              <w:t>"</w:t>
            </w:r>
            <w:r w:rsidRPr="00A87F6E">
              <w:rPr>
                <w:rFonts w:hint="eastAsia"/>
                <w:b/>
                <w:sz w:val="22"/>
                <w:szCs w:val="22"/>
                <w:rtl/>
              </w:rPr>
              <w:t>ח</w:t>
            </w:r>
            <w:proofErr w:type="spellEnd"/>
            <w:r w:rsidRPr="00A87F6E">
              <w:rPr>
                <w:rFonts w:hint="cs"/>
                <w:b/>
                <w:sz w:val="22"/>
                <w:szCs w:val="22"/>
                <w:rtl/>
              </w:rPr>
              <w:t xml:space="preserve"> כולל מע"מ.</w:t>
            </w:r>
          </w:p>
          <w:p w:rsidR="000F0418" w:rsidRPr="00236654" w:rsidRDefault="000F0418" w:rsidP="0041117D">
            <w:pPr>
              <w:spacing w:line="240" w:lineRule="auto"/>
              <w:rPr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1)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2)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3)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</w:tbl>
    <w:p w:rsidR="000F0418" w:rsidRDefault="000F0418" w:rsidP="000F0418">
      <w:pPr>
        <w:pStyle w:val="a3"/>
        <w:widowControl w:val="0"/>
        <w:spacing w:before="120" w:after="120" w:line="240" w:lineRule="auto"/>
        <w:ind w:left="792" w:right="454"/>
        <w:outlineLvl w:val="2"/>
        <w:rPr>
          <w:b/>
          <w:bCs/>
          <w:u w:val="single"/>
          <w:rtl/>
        </w:rPr>
      </w:pPr>
    </w:p>
    <w:p w:rsidR="000F0418" w:rsidRDefault="000F0418" w:rsidP="000F0418">
      <w:pPr>
        <w:pStyle w:val="a3"/>
        <w:widowControl w:val="0"/>
        <w:numPr>
          <w:ilvl w:val="2"/>
          <w:numId w:val="5"/>
        </w:numPr>
        <w:spacing w:before="120" w:after="120" w:line="240" w:lineRule="auto"/>
        <w:ind w:right="454"/>
        <w:outlineLvl w:val="2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ניסיון המתכנן המוצע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להוכחת העמידה בתנאי </w:t>
      </w:r>
      <w:r w:rsidRPr="00BD30C6">
        <w:rPr>
          <w:rFonts w:hint="cs"/>
          <w:b/>
          <w:bCs/>
          <w:sz w:val="28"/>
          <w:szCs w:val="28"/>
          <w:u w:val="single"/>
          <w:rtl/>
        </w:rPr>
        <w:t>האיכות</w:t>
      </w:r>
    </w:p>
    <w:p w:rsidR="000F0418" w:rsidRPr="00A87F6E" w:rsidRDefault="000F0418" w:rsidP="000F0418">
      <w:pPr>
        <w:ind w:left="720"/>
        <w:rPr>
          <w:rtl/>
          <w:lang w:val="x-none" w:eastAsia="x-none"/>
        </w:rPr>
      </w:pPr>
      <w:r w:rsidRPr="00A87F6E">
        <w:rPr>
          <w:rFonts w:hint="cs"/>
          <w:rtl/>
          <w:lang w:val="x-none" w:eastAsia="x-none"/>
        </w:rPr>
        <w:t xml:space="preserve">עבור כל פרויקט נוסף העומד בתנאי הסף מעבר לאלה שהוצגו כהוכחה לעמידה בתנאי הסף </w:t>
      </w:r>
      <w:r w:rsidRPr="00A87F6E">
        <w:rPr>
          <w:rtl/>
          <w:lang w:val="x-none" w:eastAsia="x-none"/>
        </w:rPr>
        <w:t>–</w:t>
      </w:r>
      <w:r w:rsidRPr="00A87F6E">
        <w:rPr>
          <w:rFonts w:hint="cs"/>
          <w:rtl/>
          <w:lang w:val="x-none" w:eastAsia="x-none"/>
        </w:rPr>
        <w:t xml:space="preserve"> תוענקנה 5 נקודות (עד 5 פרויקטים נוספים בסה"כ). </w:t>
      </w:r>
    </w:p>
    <w:p w:rsidR="000F0418" w:rsidRPr="00A87F6E" w:rsidRDefault="000F0418" w:rsidP="000F0418">
      <w:pPr>
        <w:ind w:left="720"/>
        <w:rPr>
          <w:rtl/>
          <w:lang w:val="x-none" w:eastAsia="x-none"/>
        </w:rPr>
      </w:pPr>
      <w:r w:rsidRPr="00A87F6E">
        <w:rPr>
          <w:rFonts w:hint="cs"/>
          <w:b/>
          <w:bCs/>
          <w:u w:val="single"/>
          <w:rtl/>
          <w:lang w:val="x-none" w:eastAsia="x-none"/>
        </w:rPr>
        <w:lastRenderedPageBreak/>
        <w:t>ניקוד הפרויקט השלישי והרביעי</w:t>
      </w:r>
      <w:r w:rsidRPr="00A87F6E">
        <w:rPr>
          <w:rFonts w:hint="cs"/>
          <w:rtl/>
          <w:lang w:val="x-none" w:eastAsia="x-none"/>
        </w:rPr>
        <w:t xml:space="preserve"> יעשה רק בתנאי שבוצעו במרחב הכפרי. </w:t>
      </w:r>
      <w:r w:rsidRPr="00A87F6E">
        <w:rPr>
          <w:rFonts w:hint="cs"/>
          <w:b/>
          <w:bCs/>
          <w:rtl/>
          <w:lang w:val="x-none" w:eastAsia="x-none"/>
        </w:rPr>
        <w:t>יובהר כי אין מניעה כי כל הפרויקטים בוצעו במרחב הכפרי.</w:t>
      </w:r>
    </w:p>
    <w:p w:rsidR="000F0418" w:rsidRDefault="000F0418" w:rsidP="000F0418">
      <w:pPr>
        <w:ind w:left="720"/>
        <w:rPr>
          <w:b/>
          <w:bCs/>
          <w:u w:val="single"/>
          <w:rtl/>
        </w:rPr>
      </w:pPr>
      <w:r w:rsidRPr="00A87F6E">
        <w:rPr>
          <w:rFonts w:hint="cs"/>
          <w:b/>
          <w:bCs/>
          <w:u w:val="single"/>
          <w:rtl/>
          <w:lang w:val="x-none" w:eastAsia="x-none"/>
        </w:rPr>
        <w:t>ניקוד הפרויקט החמישי</w:t>
      </w:r>
      <w:r w:rsidRPr="00A87F6E">
        <w:rPr>
          <w:rFonts w:hint="cs"/>
          <w:rtl/>
          <w:lang w:val="x-none" w:eastAsia="x-none"/>
        </w:rPr>
        <w:t xml:space="preserve"> יותנה בכך שהינו בהיקף כספי של מעל 2 </w:t>
      </w:r>
      <w:proofErr w:type="spellStart"/>
      <w:r w:rsidRPr="00A87F6E">
        <w:rPr>
          <w:rFonts w:hint="cs"/>
          <w:rtl/>
          <w:lang w:val="x-none" w:eastAsia="x-none"/>
        </w:rPr>
        <w:t>מלש"ח</w:t>
      </w:r>
      <w:proofErr w:type="spellEnd"/>
      <w:r w:rsidRPr="00A87F6E">
        <w:rPr>
          <w:rFonts w:hint="cs"/>
          <w:rtl/>
          <w:lang w:val="x-none" w:eastAsia="x-none"/>
        </w:rPr>
        <w:t xml:space="preserve"> כולל מע"מ.</w:t>
      </w:r>
    </w:p>
    <w:tbl>
      <w:tblPr>
        <w:tblStyle w:val="a7"/>
        <w:bidiVisual/>
        <w:tblW w:w="8209" w:type="dxa"/>
        <w:tblInd w:w="582" w:type="dxa"/>
        <w:tblLook w:val="04A0" w:firstRow="1" w:lastRow="0" w:firstColumn="1" w:lastColumn="0" w:noHBand="0" w:noVBand="1"/>
      </w:tblPr>
      <w:tblGrid>
        <w:gridCol w:w="2536"/>
        <w:gridCol w:w="1999"/>
        <w:gridCol w:w="3674"/>
      </w:tblGrid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Pr="00FC5C3B" w:rsidRDefault="000F0418" w:rsidP="0041117D">
            <w:pPr>
              <w:spacing w:line="276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FC5C3B">
              <w:rPr>
                <w:rFonts w:hint="cs"/>
                <w:b/>
                <w:bCs/>
                <w:sz w:val="22"/>
                <w:szCs w:val="22"/>
                <w:rtl/>
              </w:rPr>
              <w:t>פרויקט נוסף 1</w:t>
            </w: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1)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טל. נייד: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Pr="00FC5C3B" w:rsidRDefault="000F0418" w:rsidP="0041117D">
            <w:pPr>
              <w:spacing w:line="276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FC5C3B">
              <w:rPr>
                <w:rFonts w:hint="cs"/>
                <w:b/>
                <w:bCs/>
                <w:sz w:val="22"/>
                <w:szCs w:val="22"/>
                <w:rtl/>
              </w:rPr>
              <w:t>פרויקט נוסף 2</w:t>
            </w: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2)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Pr="00FC5C3B" w:rsidRDefault="000F0418" w:rsidP="0041117D">
            <w:pPr>
              <w:spacing w:line="276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FC5C3B">
              <w:rPr>
                <w:rFonts w:hint="cs"/>
                <w:b/>
                <w:bCs/>
                <w:sz w:val="22"/>
                <w:szCs w:val="22"/>
                <w:rtl/>
              </w:rPr>
              <w:t>פרויקט נוסף 3</w:t>
            </w: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 3)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Pr="00FC5C3B" w:rsidRDefault="000F0418" w:rsidP="0041117D">
            <w:pPr>
              <w:spacing w:line="276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FC5C3B">
              <w:rPr>
                <w:rFonts w:hint="cs"/>
                <w:b/>
                <w:bCs/>
                <w:sz w:val="22"/>
                <w:szCs w:val="22"/>
                <w:rtl/>
              </w:rPr>
              <w:t>פרויקט נוסף 4</w:t>
            </w: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4)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8209" w:type="dxa"/>
            <w:gridSpan w:val="3"/>
            <w:shd w:val="clear" w:color="auto" w:fill="F2F2F2" w:themeFill="background1" w:themeFillShade="F2"/>
          </w:tcPr>
          <w:p w:rsidR="000F0418" w:rsidRPr="00FC5C3B" w:rsidRDefault="000F0418" w:rsidP="0041117D">
            <w:pPr>
              <w:spacing w:line="276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FC5C3B">
              <w:rPr>
                <w:rFonts w:hint="cs"/>
                <w:b/>
                <w:bCs/>
                <w:sz w:val="22"/>
                <w:szCs w:val="22"/>
                <w:rtl/>
              </w:rPr>
              <w:t>פרויקט נוסף 5</w:t>
            </w: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הלקוח</w:t>
            </w:r>
            <w:r>
              <w:rPr>
                <w:rFonts w:hint="cs"/>
                <w:sz w:val="22"/>
                <w:szCs w:val="22"/>
                <w:rtl/>
              </w:rPr>
              <w:t xml:space="preserve"> (פרויקט נוסף  5)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תיאור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הפרויקט העומד בתנאי הסף של המכרז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 xml:space="preserve">תקופת 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מתן השירות ללקוח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RPr="00236654" w:rsidTr="0041117D">
        <w:tc>
          <w:tcPr>
            <w:tcW w:w="4535" w:type="dxa"/>
            <w:gridSpan w:val="2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שווי מזערי לפרויקט בש"ח כולל מע"מ</w:t>
            </w:r>
          </w:p>
        </w:tc>
        <w:tc>
          <w:tcPr>
            <w:tcW w:w="3674" w:type="dxa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 w:val="restart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jc w:val="left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פרטי איש הקשר אצל הלקוח להתקשרות של המשרד ווידוא את פרטי הפרויקט</w:t>
            </w: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שם מלא: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  <w:tr w:rsidR="000F0418" w:rsidTr="0041117D">
        <w:tc>
          <w:tcPr>
            <w:tcW w:w="2536" w:type="dxa"/>
            <w:vMerge/>
            <w:shd w:val="clear" w:color="auto" w:fill="F2F2F2" w:themeFill="background1" w:themeFillShade="F2"/>
          </w:tcPr>
          <w:p w:rsidR="000F0418" w:rsidRPr="00236654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  <w:tc>
          <w:tcPr>
            <w:tcW w:w="1999" w:type="dxa"/>
            <w:shd w:val="clear" w:color="auto" w:fill="F2F2F2" w:themeFill="background1" w:themeFillShade="F2"/>
          </w:tcPr>
          <w:p w:rsidR="000F0418" w:rsidRPr="00956085" w:rsidRDefault="000F0418" w:rsidP="0041117D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956085">
              <w:rPr>
                <w:rFonts w:hint="cs"/>
                <w:b/>
                <w:bCs/>
                <w:sz w:val="22"/>
                <w:szCs w:val="22"/>
                <w:rtl/>
              </w:rPr>
              <w:t>תפקיד:</w:t>
            </w:r>
          </w:p>
        </w:tc>
        <w:tc>
          <w:tcPr>
            <w:tcW w:w="3674" w:type="dxa"/>
          </w:tcPr>
          <w:p w:rsidR="000F0418" w:rsidRDefault="000F0418" w:rsidP="0041117D">
            <w:pPr>
              <w:spacing w:line="276" w:lineRule="auto"/>
              <w:rPr>
                <w:sz w:val="22"/>
                <w:szCs w:val="22"/>
                <w:rtl/>
              </w:rPr>
            </w:pPr>
          </w:p>
        </w:tc>
      </w:tr>
    </w:tbl>
    <w:p w:rsidR="00E357DB" w:rsidRDefault="002F15C1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0418" w:rsidRDefault="000F0418" w:rsidP="000F0418">
      <w:pPr>
        <w:spacing w:line="240" w:lineRule="auto"/>
      </w:pPr>
      <w:r>
        <w:separator/>
      </w:r>
    </w:p>
  </w:endnote>
  <w:endnote w:type="continuationSeparator" w:id="0">
    <w:p w:rsidR="000F0418" w:rsidRDefault="000F0418" w:rsidP="000F04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0418" w:rsidRDefault="000F0418" w:rsidP="000F0418">
      <w:pPr>
        <w:spacing w:line="240" w:lineRule="auto"/>
      </w:pPr>
      <w:r>
        <w:separator/>
      </w:r>
    </w:p>
  </w:footnote>
  <w:footnote w:type="continuationSeparator" w:id="0">
    <w:p w:rsidR="000F0418" w:rsidRDefault="000F0418" w:rsidP="000F0418">
      <w:pPr>
        <w:spacing w:line="240" w:lineRule="auto"/>
      </w:pPr>
      <w:r>
        <w:continuationSeparator/>
      </w:r>
    </w:p>
  </w:footnote>
  <w:footnote w:id="1">
    <w:p w:rsidR="000F0418" w:rsidRPr="00BB5E9F" w:rsidRDefault="000F0418" w:rsidP="000F0418">
      <w:pPr>
        <w:pStyle w:val="a5"/>
        <w:rPr>
          <w:rFonts w:ascii="Narkisim" w:hAnsi="Narkisim" w:cs="Narkisim"/>
        </w:rPr>
      </w:pPr>
      <w:r w:rsidRPr="00BB5E9F">
        <w:rPr>
          <w:rStyle w:val="a8"/>
          <w:rFonts w:ascii="Narkisim" w:hAnsi="Narkisim" w:cs="Narkisim"/>
        </w:rPr>
        <w:footnoteRef/>
      </w:r>
      <w:r w:rsidRPr="00BB5E9F">
        <w:rPr>
          <w:rFonts w:ascii="Narkisim" w:hAnsi="Narkisim" w:cs="Narkisim"/>
          <w:rtl/>
        </w:rPr>
        <w:t xml:space="preserve"> "</w:t>
      </w:r>
      <w:r w:rsidRPr="00BB5E9F">
        <w:rPr>
          <w:rFonts w:ascii="Narkisim" w:hAnsi="Narkisim" w:cs="Narkisim"/>
          <w:b/>
          <w:bCs/>
          <w:rtl/>
        </w:rPr>
        <w:t>המרחב הכפרי</w:t>
      </w:r>
      <w:r w:rsidRPr="00BB5E9F">
        <w:rPr>
          <w:rFonts w:ascii="Narkisim" w:hAnsi="Narkisim" w:cs="Narkisim"/>
          <w:rtl/>
        </w:rPr>
        <w:t>" - כהגדרתו במילון המונחים במכרז</w:t>
      </w:r>
    </w:p>
  </w:footnote>
  <w:footnote w:id="2">
    <w:p w:rsidR="000F0418" w:rsidRPr="00041F55" w:rsidRDefault="000F0418" w:rsidP="000F0418">
      <w:pPr>
        <w:pStyle w:val="a5"/>
        <w:rPr>
          <w:rFonts w:ascii="Narkisim" w:hAnsi="Narkisim" w:cs="Narkisim"/>
        </w:rPr>
      </w:pPr>
      <w:r w:rsidRPr="00041F55">
        <w:rPr>
          <w:rStyle w:val="a8"/>
          <w:rFonts w:ascii="Narkisim" w:hAnsi="Narkisim" w:cs="Narkisim"/>
        </w:rPr>
        <w:footnoteRef/>
      </w:r>
      <w:r w:rsidRPr="00041F55">
        <w:rPr>
          <w:rFonts w:ascii="Narkisim" w:hAnsi="Narkisim" w:cs="Narkisim"/>
          <w:rtl/>
        </w:rPr>
        <w:t xml:space="preserve"> </w:t>
      </w:r>
      <w:r w:rsidRPr="00041F55">
        <w:rPr>
          <w:rFonts w:ascii="Narkisim" w:hAnsi="Narkisim" w:cs="Narkisim"/>
          <w:rtl/>
        </w:rPr>
        <w:t>"</w:t>
      </w:r>
      <w:r w:rsidRPr="00041F55">
        <w:rPr>
          <w:rFonts w:ascii="Narkisim" w:hAnsi="Narkisim" w:cs="Narkisim"/>
          <w:b/>
          <w:bCs/>
          <w:rtl/>
        </w:rPr>
        <w:t>גוף ציבורי</w:t>
      </w:r>
      <w:r w:rsidRPr="00041F55">
        <w:rPr>
          <w:rFonts w:ascii="Narkisim" w:hAnsi="Narkisim" w:cs="Narkisim"/>
          <w:rtl/>
        </w:rPr>
        <w:t>" – כהגדרתו במילון המונחים במכרז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638EC"/>
    <w:multiLevelType w:val="hybridMultilevel"/>
    <w:tmpl w:val="0DDC13F0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8D25D0C"/>
    <w:multiLevelType w:val="hybridMultilevel"/>
    <w:tmpl w:val="BACEF778"/>
    <w:lvl w:ilvl="0" w:tplc="BF7C955A">
      <w:start w:val="1"/>
      <w:numFmt w:val="bullet"/>
      <w:lvlText w:val=""/>
      <w:lvlJc w:val="left"/>
      <w:pPr>
        <w:ind w:left="2160" w:hanging="360"/>
      </w:pPr>
      <w:rPr>
        <w:rFonts w:ascii="Symbol" w:hAnsi="Symbol" w:hint="default"/>
        <w:b/>
        <w:bCs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DC94F6B"/>
    <w:multiLevelType w:val="multilevel"/>
    <w:tmpl w:val="D93418EE"/>
    <w:styleLink w:val="-412318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3" w15:restartNumberingAfterBreak="0">
    <w:nsid w:val="22BC40CC"/>
    <w:multiLevelType w:val="hybridMultilevel"/>
    <w:tmpl w:val="85466FBE"/>
    <w:lvl w:ilvl="0" w:tplc="56E0353E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887777"/>
    <w:multiLevelType w:val="multilevel"/>
    <w:tmpl w:val="A1F25E32"/>
    <w:lvl w:ilvl="0">
      <w:start w:val="6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8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5A374ADC"/>
    <w:multiLevelType w:val="hybridMultilevel"/>
    <w:tmpl w:val="1EDADD18"/>
    <w:lvl w:ilvl="0" w:tplc="5E7ACF1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284483"/>
    <w:multiLevelType w:val="multilevel"/>
    <w:tmpl w:val="39A24DA4"/>
    <w:lvl w:ilvl="0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720"/>
      </w:pPr>
    </w:lvl>
    <w:lvl w:ilvl="4">
      <w:start w:val="1"/>
      <w:numFmt w:val="decimal"/>
      <w:lvlText w:val="%5."/>
      <w:lvlJc w:val="left"/>
      <w:pPr>
        <w:tabs>
          <w:tab w:val="num" w:pos="4320"/>
        </w:tabs>
        <w:ind w:left="4320" w:hanging="720"/>
      </w:pPr>
    </w:lvl>
    <w:lvl w:ilvl="5">
      <w:start w:val="1"/>
      <w:numFmt w:val="decimal"/>
      <w:lvlText w:val="%6."/>
      <w:lvlJc w:val="left"/>
      <w:pPr>
        <w:tabs>
          <w:tab w:val="num" w:pos="5040"/>
        </w:tabs>
        <w:ind w:left="5040" w:hanging="72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720"/>
      </w:pPr>
    </w:lvl>
    <w:lvl w:ilvl="7">
      <w:start w:val="1"/>
      <w:numFmt w:val="decimal"/>
      <w:lvlText w:val="%8."/>
      <w:lvlJc w:val="left"/>
      <w:pPr>
        <w:tabs>
          <w:tab w:val="num" w:pos="6480"/>
        </w:tabs>
        <w:ind w:left="6480" w:hanging="720"/>
      </w:pPr>
    </w:lvl>
    <w:lvl w:ilvl="8">
      <w:start w:val="1"/>
      <w:numFmt w:val="decimal"/>
      <w:lvlText w:val="%9."/>
      <w:lvlJc w:val="left"/>
      <w:pPr>
        <w:tabs>
          <w:tab w:val="num" w:pos="7200"/>
        </w:tabs>
        <w:ind w:left="7200" w:hanging="720"/>
      </w:pPr>
    </w:lvl>
  </w:abstractNum>
  <w:abstractNum w:abstractNumId="7" w15:restartNumberingAfterBreak="0">
    <w:nsid w:val="7F967FC5"/>
    <w:multiLevelType w:val="multilevel"/>
    <w:tmpl w:val="813EB4BE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rPr>
          <w:b/>
          <w:bCs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shadow w14:blurRad="0" w14:dist="0" w14:dir="0" w14:sx="0" w14:sy="0" w14:kx="0" w14:ky="0" w14:algn="none">
            <w14:srgbClr w14:val="000000"/>
          </w14:shadow>
          <w14:textOutline w14:w="0" w14:cap="rnd" w14:cmpd="sng" w14:algn="ctr">
            <w14:noFill/>
            <w14:prstDash w14:val="solid"/>
            <w14:bevel/>
          </w14:textOutline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>
    <w:abstractNumId w:val="2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shadow w14:blurRad="0" w14:dist="0" w14:dir="0" w14:sx="0" w14:sy="0" w14:kx="0" w14:ky="0" w14:algn="none">
            <w14:srgbClr w14:val="000000"/>
          </w14:shadow>
          <w14:textOutline w14:w="0" w14:cap="rnd" w14:cmpd="sng" w14:algn="ctr">
            <w14:noFill/>
            <w14:prstDash w14:val="solid"/>
            <w14:bevel/>
          </w14:textOutline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5">
    <w:abstractNumId w:val="7"/>
  </w:num>
  <w:num w:numId="6">
    <w:abstractNumId w:val="0"/>
  </w:num>
  <w:num w:numId="7">
    <w:abstractNumId w:val="6"/>
  </w:num>
  <w:num w:numId="8">
    <w:abstractNumId w:val="5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418"/>
    <w:rsid w:val="000F0418"/>
    <w:rsid w:val="002F15C1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0F6453"/>
  <w15:chartTrackingRefBased/>
  <w15:docId w15:val="{146DC528-F6C6-4BBC-8192-A811B11DC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0418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"/>
    <w:basedOn w:val="a"/>
    <w:next w:val="a"/>
    <w:link w:val="10"/>
    <w:qFormat/>
    <w:rsid w:val="000F0418"/>
    <w:pPr>
      <w:widowControl w:val="0"/>
      <w:numPr>
        <w:numId w:val="1"/>
      </w:numPr>
      <w:outlineLvl w:val="0"/>
    </w:pPr>
    <w:rPr>
      <w:b/>
      <w:bCs/>
      <w:caps/>
      <w:spacing w:val="15"/>
      <w:sz w:val="36"/>
      <w:szCs w:val="40"/>
      <w:lang w:val="x-none" w:eastAsia="x-none"/>
    </w:rPr>
  </w:style>
  <w:style w:type="paragraph" w:styleId="3">
    <w:name w:val="heading 3"/>
    <w:aliases w:val="כותרת 3 תו תו תו,כותרת 31,Heading 3 תו1,כותרת 3 תו תו,Level 1 - 1 Char,Level 1 - 1 Char Char,Level 1 - 1 Char Char Char Char Char,Level 1 - 1 Char Char Char,Level 1 - 1,Level 1 - 1 Char Char Char Char Char Char Char Char,Level 2 Headin"/>
    <w:basedOn w:val="a"/>
    <w:next w:val="a"/>
    <w:link w:val="30"/>
    <w:uiPriority w:val="9"/>
    <w:unhideWhenUsed/>
    <w:qFormat/>
    <w:rsid w:val="000F0418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outlineLvl w:val="2"/>
    </w:pPr>
    <w:rPr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"/>
    <w:basedOn w:val="a"/>
    <w:next w:val="a"/>
    <w:link w:val="40"/>
    <w:unhideWhenUsed/>
    <w:qFormat/>
    <w:rsid w:val="000F0418"/>
    <w:pPr>
      <w:numPr>
        <w:ilvl w:val="3"/>
        <w:numId w:val="1"/>
      </w:numPr>
      <w:bidi w:val="0"/>
      <w:spacing w:before="120" w:after="120" w:line="240" w:lineRule="auto"/>
      <w:ind w:right="454"/>
      <w:outlineLvl w:val="3"/>
    </w:pPr>
    <w:rPr>
      <w:b/>
      <w:bCs/>
      <w:caps/>
      <w:spacing w:val="10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"/>
    <w:basedOn w:val="a"/>
    <w:next w:val="a"/>
    <w:link w:val="50"/>
    <w:autoRedefine/>
    <w:unhideWhenUsed/>
    <w:qFormat/>
    <w:rsid w:val="000F0418"/>
    <w:pPr>
      <w:widowControl w:val="0"/>
      <w:numPr>
        <w:ilvl w:val="4"/>
        <w:numId w:val="1"/>
      </w:numPr>
      <w:tabs>
        <w:tab w:val="left" w:pos="912"/>
        <w:tab w:val="left" w:pos="1195"/>
      </w:tabs>
      <w:spacing w:before="120"/>
      <w:ind w:left="567" w:hanging="552"/>
      <w:outlineLvl w:val="4"/>
    </w:pPr>
    <w:rPr>
      <w:b/>
      <w:bCs/>
      <w:caps/>
      <w:spacing w:val="10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0F0418"/>
    <w:pPr>
      <w:widowControl w:val="0"/>
      <w:numPr>
        <w:ilvl w:val="5"/>
        <w:numId w:val="1"/>
      </w:numPr>
      <w:bidi w:val="0"/>
      <w:outlineLvl w:val="5"/>
    </w:pPr>
    <w:rPr>
      <w:b/>
      <w:bCs/>
      <w:caps/>
      <w:spacing w:val="10"/>
      <w:lang w:val="x-none" w:eastAsia="x-none"/>
    </w:rPr>
  </w:style>
  <w:style w:type="paragraph" w:styleId="7">
    <w:name w:val="heading 7"/>
    <w:basedOn w:val="a"/>
    <w:next w:val="a"/>
    <w:link w:val="70"/>
    <w:unhideWhenUsed/>
    <w:qFormat/>
    <w:rsid w:val="000F0418"/>
    <w:pPr>
      <w:widowControl w:val="0"/>
      <w:numPr>
        <w:ilvl w:val="6"/>
        <w:numId w:val="1"/>
      </w:numPr>
      <w:bidi w:val="0"/>
      <w:spacing w:before="300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0F0418"/>
    <w:pPr>
      <w:numPr>
        <w:ilvl w:val="7"/>
        <w:numId w:val="1"/>
      </w:numPr>
      <w:bidi w:val="0"/>
      <w:spacing w:before="30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0F0418"/>
    <w:pPr>
      <w:numPr>
        <w:ilvl w:val="8"/>
        <w:numId w:val="1"/>
      </w:numPr>
      <w:bidi w:val="0"/>
      <w:spacing w:before="300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F0418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30">
    <w:name w:val="כותרת 3 תו"/>
    <w:aliases w:val="כותרת 3 תו תו תו תו,כותרת 31 תו,Heading 3 תו1 תו,כותרת 3 תו תו תו2,Level 1 - 1 Char תו,Level 1 - 1 Char Char תו,Level 1 - 1 Char Char Char Char Char תו,Level 1 - 1 Char Char Char תו,Level 1 - 1 תו,Level 2 Headin תו"/>
    <w:basedOn w:val="a0"/>
    <w:link w:val="3"/>
    <w:uiPriority w:val="9"/>
    <w:rsid w:val="000F0418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basedOn w:val="a0"/>
    <w:link w:val="4"/>
    <w:rsid w:val="000F0418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basedOn w:val="a0"/>
    <w:link w:val="5"/>
    <w:rsid w:val="000F0418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0F0418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0F0418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0F0418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rsid w:val="000F0418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paragraph" w:styleId="a3">
    <w:name w:val="List Paragraph"/>
    <w:basedOn w:val="a"/>
    <w:link w:val="a4"/>
    <w:uiPriority w:val="34"/>
    <w:qFormat/>
    <w:rsid w:val="000F0418"/>
    <w:pPr>
      <w:ind w:left="720"/>
      <w:contextualSpacing/>
    </w:pPr>
    <w:rPr>
      <w:lang w:val="x-none" w:eastAsia="x-none"/>
    </w:rPr>
  </w:style>
  <w:style w:type="paragraph" w:styleId="a5">
    <w:name w:val="footnote text"/>
    <w:basedOn w:val="a"/>
    <w:link w:val="a6"/>
    <w:uiPriority w:val="99"/>
    <w:rsid w:val="000F0418"/>
    <w:pPr>
      <w:spacing w:line="240" w:lineRule="auto"/>
      <w:jc w:val="left"/>
    </w:pPr>
    <w:rPr>
      <w:rFonts w:eastAsia="MS Mincho" w:cs="Times New Roman"/>
      <w:sz w:val="20"/>
      <w:szCs w:val="20"/>
      <w:lang w:val="x-none" w:eastAsia="he-IL"/>
    </w:rPr>
  </w:style>
  <w:style w:type="character" w:customStyle="1" w:styleId="a6">
    <w:name w:val="טקסט הערת שוליים תו"/>
    <w:basedOn w:val="a0"/>
    <w:link w:val="a5"/>
    <w:uiPriority w:val="99"/>
    <w:rsid w:val="000F0418"/>
    <w:rPr>
      <w:rFonts w:ascii="Times New Roman" w:eastAsia="MS Mincho" w:hAnsi="Times New Roman" w:cs="Times New Roman"/>
      <w:sz w:val="20"/>
      <w:szCs w:val="20"/>
      <w:lang w:val="x-none" w:eastAsia="he-IL"/>
    </w:rPr>
  </w:style>
  <w:style w:type="table" w:styleId="a7">
    <w:name w:val="Table Grid"/>
    <w:aliases w:val="טקסט טבלה תחתונה"/>
    <w:basedOn w:val="a1"/>
    <w:rsid w:val="000F041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footnote reference"/>
    <w:uiPriority w:val="99"/>
    <w:rsid w:val="000F0418"/>
    <w:rPr>
      <w:vertAlign w:val="superscript"/>
    </w:rPr>
  </w:style>
  <w:style w:type="character" w:customStyle="1" w:styleId="a4">
    <w:name w:val="פיסקת רשימה תו"/>
    <w:link w:val="a3"/>
    <w:uiPriority w:val="34"/>
    <w:locked/>
    <w:rsid w:val="000F0418"/>
    <w:rPr>
      <w:rFonts w:ascii="Times New Roman" w:eastAsia="Calibri" w:hAnsi="Times New Roman" w:cs="Narkisim"/>
      <w:sz w:val="24"/>
      <w:szCs w:val="24"/>
      <w:lang w:val="x-none" w:eastAsia="x-none"/>
    </w:rPr>
  </w:style>
  <w:style w:type="numbering" w:customStyle="1" w:styleId="-412318">
    <w:name w:val="משרד האוצר - מדורג412318"/>
    <w:uiPriority w:val="99"/>
    <w:rsid w:val="000F041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1437</Words>
  <Characters>7186</Characters>
  <Application>Microsoft Office Word</Application>
  <DocSecurity>0</DocSecurity>
  <Lines>59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2021-11-16T06:23:00Z</dcterms:created>
  <dcterms:modified xsi:type="dcterms:W3CDTF">2021-11-16T06:23:00Z</dcterms:modified>
</cp:coreProperties>
</file>